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23" w:rsidRPr="008B4246" w:rsidRDefault="00023423" w:rsidP="009631AE">
      <w:pPr>
        <w:spacing w:after="0" w:line="240" w:lineRule="auto"/>
        <w:rPr>
          <w:lang w:val="ru-RU"/>
        </w:rPr>
      </w:pPr>
    </w:p>
    <w:p w:rsidR="009631AE" w:rsidRDefault="009631AE" w:rsidP="009631AE">
      <w:pPr>
        <w:spacing w:after="0" w:line="240" w:lineRule="auto"/>
        <w:ind w:left="5954"/>
        <w:rPr>
          <w:sz w:val="28"/>
          <w:szCs w:val="28"/>
          <w:lang w:val="ru-RU"/>
        </w:rPr>
      </w:pPr>
      <w:bookmarkStart w:id="0" w:name="z48"/>
    </w:p>
    <w:p w:rsidR="00506C9D" w:rsidRPr="00506C9D" w:rsidRDefault="00506C9D" w:rsidP="009631AE">
      <w:pPr>
        <w:spacing w:after="0" w:line="240" w:lineRule="auto"/>
        <w:ind w:left="5954"/>
        <w:rPr>
          <w:sz w:val="28"/>
          <w:szCs w:val="28"/>
          <w:lang w:val="ru-RU"/>
        </w:rPr>
      </w:pPr>
      <w:r w:rsidRPr="00506C9D">
        <w:rPr>
          <w:sz w:val="28"/>
          <w:szCs w:val="28"/>
          <w:lang w:val="ru-RU"/>
        </w:rPr>
        <w:t>Приложение 1</w:t>
      </w:r>
      <w:r w:rsidRPr="00506C9D">
        <w:rPr>
          <w:sz w:val="28"/>
          <w:szCs w:val="28"/>
          <w:lang w:val="ru-RU"/>
        </w:rPr>
        <w:br/>
        <w:t>к приказу Министра индустрии</w:t>
      </w:r>
      <w:r w:rsidRPr="00506C9D">
        <w:rPr>
          <w:sz w:val="28"/>
          <w:szCs w:val="28"/>
          <w:lang w:val="ru-RU"/>
        </w:rPr>
        <w:br/>
        <w:t>и инфраструктурного развития</w:t>
      </w:r>
      <w:r w:rsidRPr="00506C9D">
        <w:rPr>
          <w:sz w:val="28"/>
          <w:szCs w:val="28"/>
          <w:lang w:val="ru-RU"/>
        </w:rPr>
        <w:br/>
        <w:t>Республики Казахстан</w:t>
      </w:r>
      <w:r w:rsidRPr="00506C9D">
        <w:rPr>
          <w:sz w:val="28"/>
          <w:szCs w:val="28"/>
          <w:lang w:val="ru-RU"/>
        </w:rPr>
        <w:br/>
        <w:t>от 31 июля 2019 года № 599</w:t>
      </w:r>
    </w:p>
    <w:p w:rsidR="00506C9D" w:rsidRDefault="00506C9D" w:rsidP="009631AE">
      <w:pPr>
        <w:spacing w:after="0" w:line="240" w:lineRule="auto"/>
        <w:jc w:val="both"/>
        <w:rPr>
          <w:lang w:val="ru-RU"/>
        </w:rPr>
      </w:pPr>
    </w:p>
    <w:p w:rsidR="00506C9D" w:rsidRPr="00506C9D" w:rsidRDefault="00506C9D" w:rsidP="009631AE">
      <w:pPr>
        <w:spacing w:after="0" w:line="240" w:lineRule="auto"/>
        <w:jc w:val="center"/>
        <w:rPr>
          <w:b/>
          <w:color w:val="000000"/>
          <w:sz w:val="28"/>
          <w:lang w:val="ru-RU"/>
        </w:rPr>
      </w:pPr>
      <w:r w:rsidRPr="00506C9D">
        <w:rPr>
          <w:b/>
          <w:color w:val="000000"/>
          <w:sz w:val="28"/>
          <w:lang w:val="ru-RU"/>
        </w:rPr>
        <w:t>Правила отбора проектов</w:t>
      </w:r>
    </w:p>
    <w:p w:rsidR="00506C9D" w:rsidRDefault="00506C9D" w:rsidP="009631AE">
      <w:pPr>
        <w:spacing w:after="0" w:line="240" w:lineRule="auto"/>
        <w:jc w:val="both"/>
        <w:rPr>
          <w:b/>
          <w:color w:val="000000"/>
          <w:sz w:val="28"/>
          <w:lang w:val="ru-RU"/>
        </w:rPr>
      </w:pPr>
    </w:p>
    <w:p w:rsidR="009631AE" w:rsidRDefault="009631AE" w:rsidP="009631AE">
      <w:pPr>
        <w:spacing w:after="0" w:line="240" w:lineRule="auto"/>
        <w:jc w:val="both"/>
        <w:rPr>
          <w:b/>
          <w:color w:val="000000"/>
          <w:sz w:val="28"/>
          <w:lang w:val="ru-RU"/>
        </w:rPr>
      </w:pPr>
    </w:p>
    <w:p w:rsidR="00506C9D" w:rsidRPr="00506C9D" w:rsidRDefault="00506C9D" w:rsidP="009631AE">
      <w:pPr>
        <w:spacing w:after="0" w:line="240" w:lineRule="auto"/>
        <w:jc w:val="both"/>
        <w:rPr>
          <w:b/>
          <w:color w:val="000000"/>
          <w:sz w:val="28"/>
          <w:lang w:val="ru-RU"/>
        </w:rPr>
      </w:pPr>
      <w:r w:rsidRPr="00506C9D">
        <w:rPr>
          <w:b/>
          <w:color w:val="000000"/>
          <w:sz w:val="28"/>
          <w:lang w:val="ru-RU"/>
        </w:rPr>
        <w:t>Общие положения.</w:t>
      </w:r>
    </w:p>
    <w:p w:rsidR="00506C9D" w:rsidRPr="00506C9D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506C9D">
        <w:rPr>
          <w:color w:val="000000"/>
          <w:sz w:val="28"/>
          <w:lang w:val="ru-RU"/>
        </w:rPr>
        <w:t xml:space="preserve">      </w:t>
      </w:r>
      <w:r>
        <w:rPr>
          <w:color w:val="000000"/>
          <w:sz w:val="28"/>
          <w:lang w:val="ru-RU"/>
        </w:rPr>
        <w:tab/>
      </w:r>
      <w:r w:rsidRPr="00506C9D">
        <w:rPr>
          <w:color w:val="000000"/>
          <w:sz w:val="28"/>
          <w:lang w:val="ru-RU"/>
        </w:rPr>
        <w:t xml:space="preserve">1. </w:t>
      </w:r>
      <w:proofErr w:type="gramStart"/>
      <w:r w:rsidRPr="00506C9D">
        <w:rPr>
          <w:color w:val="000000"/>
          <w:sz w:val="28"/>
          <w:lang w:val="ru-RU"/>
        </w:rPr>
        <w:t>Настоящие Правила отбора проектов (далее – Правила) разработаны в соответствии с </w:t>
      </w:r>
      <w:hyperlink r:id="rId6" w:anchor="z90" w:history="1">
        <w:r w:rsidRPr="00506C9D">
          <w:rPr>
            <w:color w:val="000000"/>
            <w:sz w:val="28"/>
            <w:lang w:val="ru-RU"/>
          </w:rPr>
          <w:t>подпунктом 17)</w:t>
        </w:r>
      </w:hyperlink>
      <w:r w:rsidRPr="00506C9D">
        <w:rPr>
          <w:color w:val="000000"/>
          <w:sz w:val="28"/>
          <w:lang w:val="ru-RU"/>
        </w:rPr>
        <w:t> статьи 11 Закона Республики Казахстан от 3 апреля 2019 года "О специальных экономических и индустриальных зонах" (далее – Закон) и определяет порядок отбора проектов заявителей на осуществление деятельности в качестве участника специальной экономической или индустриальной зоны.</w:t>
      </w:r>
      <w:proofErr w:type="gramEnd"/>
    </w:p>
    <w:p w:rsidR="00506C9D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506C9D">
        <w:rPr>
          <w:color w:val="000000"/>
          <w:sz w:val="28"/>
          <w:lang w:val="ru-RU"/>
        </w:rPr>
        <w:t xml:space="preserve">      </w:t>
      </w:r>
      <w:r>
        <w:rPr>
          <w:color w:val="000000"/>
          <w:sz w:val="28"/>
          <w:lang w:val="ru-RU"/>
        </w:rPr>
        <w:tab/>
      </w:r>
      <w:r w:rsidRPr="00506C9D">
        <w:rPr>
          <w:color w:val="000000"/>
          <w:sz w:val="28"/>
          <w:lang w:val="ru-RU"/>
        </w:rPr>
        <w:t>2. Основные понятия, используемые в настоящих Правилах:</w:t>
      </w:r>
    </w:p>
    <w:p w:rsidR="00506C9D" w:rsidRPr="00506C9D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ab/>
      </w:r>
      <w:r w:rsidR="009631AE">
        <w:rPr>
          <w:color w:val="000000"/>
          <w:sz w:val="28"/>
          <w:lang w:val="ru-RU"/>
        </w:rPr>
        <w:t>1</w:t>
      </w:r>
      <w:r w:rsidRPr="00506C9D">
        <w:rPr>
          <w:color w:val="000000"/>
          <w:sz w:val="28"/>
          <w:lang w:val="ru-RU"/>
        </w:rPr>
        <w:t>) проект – комплекс мероприятий, предусматривающих создание современных высокопроизводительных, конкурентоспособных производств и услуг для осуществления приоритетных видов деятельности потенциальным участником, заявителем или участником специальной экономической зоны, а также для осуществления предпринимательской деятельности потенциальным участником, заявителем или участником индустриальной зоны;</w:t>
      </w:r>
    </w:p>
    <w:p w:rsidR="00506C9D" w:rsidRPr="00506C9D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506C9D">
        <w:rPr>
          <w:color w:val="000000"/>
          <w:sz w:val="28"/>
          <w:lang w:val="ru-RU"/>
        </w:rPr>
        <w:t xml:space="preserve">      </w:t>
      </w:r>
      <w:r>
        <w:rPr>
          <w:color w:val="000000"/>
          <w:sz w:val="28"/>
          <w:lang w:val="ru-RU"/>
        </w:rPr>
        <w:tab/>
      </w:r>
      <w:r w:rsidR="009631AE">
        <w:rPr>
          <w:color w:val="000000"/>
          <w:sz w:val="28"/>
          <w:lang w:val="ru-RU"/>
        </w:rPr>
        <w:t>2</w:t>
      </w:r>
      <w:r w:rsidRPr="00506C9D">
        <w:rPr>
          <w:color w:val="000000"/>
          <w:sz w:val="28"/>
          <w:lang w:val="ru-RU"/>
        </w:rPr>
        <w:t>) индустриальная зона – территория, обеспеченная инженерно-коммуникационной инфраструктурой, предоставляемая субъектам частного предпринимательства для размещения и эксплуатации объектов предпринимательской деятельности, в том числе в области промышленности, агропромышленного комплекса, туристской индустрии, транспортной логистики, управления отходами, в порядке, установленном законодательством Республики Казахстан;</w:t>
      </w:r>
    </w:p>
    <w:p w:rsidR="00506C9D" w:rsidRPr="00506C9D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506C9D">
        <w:rPr>
          <w:color w:val="000000"/>
          <w:sz w:val="28"/>
          <w:lang w:val="ru-RU"/>
        </w:rPr>
        <w:t xml:space="preserve">      </w:t>
      </w:r>
      <w:r>
        <w:rPr>
          <w:color w:val="000000"/>
          <w:sz w:val="28"/>
          <w:lang w:val="ru-RU"/>
        </w:rPr>
        <w:tab/>
      </w:r>
      <w:r w:rsidR="009631AE">
        <w:rPr>
          <w:color w:val="000000"/>
          <w:sz w:val="28"/>
          <w:lang w:val="ru-RU"/>
        </w:rPr>
        <w:t>3</w:t>
      </w:r>
      <w:r w:rsidRPr="00506C9D">
        <w:rPr>
          <w:color w:val="000000"/>
          <w:sz w:val="28"/>
          <w:lang w:val="ru-RU"/>
        </w:rPr>
        <w:t>) управляющая компания индустриальной зоны – юридическое лицо, создаваемое или определяемое в соответствии с Законом для обеспечения функционирования индустриальной зоны;</w:t>
      </w:r>
    </w:p>
    <w:p w:rsidR="00506C9D" w:rsidRPr="00506C9D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506C9D">
        <w:rPr>
          <w:color w:val="000000"/>
          <w:sz w:val="28"/>
          <w:lang w:val="ru-RU"/>
        </w:rPr>
        <w:t xml:space="preserve">      </w:t>
      </w:r>
      <w:r>
        <w:rPr>
          <w:color w:val="000000"/>
          <w:sz w:val="28"/>
          <w:lang w:val="ru-RU"/>
        </w:rPr>
        <w:tab/>
      </w:r>
      <w:r w:rsidR="009631AE">
        <w:rPr>
          <w:color w:val="000000"/>
          <w:sz w:val="28"/>
          <w:lang w:val="ru-RU"/>
        </w:rPr>
        <w:t>4</w:t>
      </w:r>
      <w:r w:rsidRPr="00506C9D">
        <w:rPr>
          <w:color w:val="000000"/>
          <w:sz w:val="28"/>
          <w:lang w:val="ru-RU"/>
        </w:rPr>
        <w:t>) договор об осуществлении деятельности – договор, заключаемый между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зоны, устанавливающий условия осуществления деятельности на территории специальной экономической или индустриальной зоны и (или) в их правовом режиме, права, обязанности и ответственность сторон;</w:t>
      </w:r>
    </w:p>
    <w:p w:rsidR="00506C9D" w:rsidRPr="00506C9D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506C9D">
        <w:rPr>
          <w:color w:val="000000"/>
          <w:sz w:val="28"/>
          <w:lang w:val="ru-RU"/>
        </w:rPr>
        <w:t xml:space="preserve">      </w:t>
      </w:r>
      <w:r>
        <w:rPr>
          <w:color w:val="000000"/>
          <w:sz w:val="28"/>
          <w:lang w:val="ru-RU"/>
        </w:rPr>
        <w:tab/>
      </w:r>
      <w:r w:rsidR="009631AE">
        <w:rPr>
          <w:color w:val="000000"/>
          <w:sz w:val="28"/>
          <w:lang w:val="ru-RU"/>
        </w:rPr>
        <w:t>5</w:t>
      </w:r>
      <w:r w:rsidRPr="00506C9D">
        <w:rPr>
          <w:color w:val="000000"/>
          <w:sz w:val="28"/>
          <w:lang w:val="ru-RU"/>
        </w:rPr>
        <w:t>) заявитель – лицо, подающее заявление в управляющую компанию специальной экономической зоны на осуществление приоритетных или вспомогательных видов деятельности либо заявление в управляющую компанию индустриальной зоны на осуществление предпринимательской деятельности в качестве участника индустриальной зоны;</w:t>
      </w:r>
    </w:p>
    <w:p w:rsidR="00DE72B2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506C9D">
        <w:rPr>
          <w:color w:val="000000"/>
          <w:sz w:val="28"/>
          <w:lang w:val="ru-RU"/>
        </w:rPr>
        <w:lastRenderedPageBreak/>
        <w:t xml:space="preserve">      </w:t>
      </w:r>
      <w:r>
        <w:rPr>
          <w:color w:val="000000"/>
          <w:sz w:val="28"/>
          <w:lang w:val="ru-RU"/>
        </w:rPr>
        <w:tab/>
      </w:r>
      <w:r w:rsidR="009631AE">
        <w:rPr>
          <w:color w:val="000000"/>
          <w:sz w:val="28"/>
          <w:lang w:val="ru-RU"/>
        </w:rPr>
        <w:t>6</w:t>
      </w:r>
      <w:r w:rsidRPr="00506C9D">
        <w:rPr>
          <w:color w:val="000000"/>
          <w:sz w:val="28"/>
          <w:lang w:val="ru-RU"/>
        </w:rPr>
        <w:t>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зон.</w:t>
      </w:r>
    </w:p>
    <w:p w:rsidR="009631AE" w:rsidRPr="009631AE" w:rsidRDefault="009631AE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DE72B2" w:rsidRPr="009631AE" w:rsidRDefault="006E55C7" w:rsidP="009631AE">
      <w:pPr>
        <w:spacing w:after="0" w:line="240" w:lineRule="auto"/>
        <w:ind w:firstLine="708"/>
        <w:jc w:val="both"/>
        <w:rPr>
          <w:b/>
          <w:color w:val="000000"/>
          <w:sz w:val="28"/>
          <w:szCs w:val="28"/>
          <w:lang w:val="ru-RU"/>
        </w:rPr>
      </w:pPr>
      <w:r w:rsidRPr="006E55C7">
        <w:rPr>
          <w:b/>
          <w:color w:val="000000"/>
          <w:sz w:val="28"/>
          <w:szCs w:val="28"/>
          <w:lang w:val="ru-RU"/>
        </w:rPr>
        <w:t>Правила отбора проектов заявителей на осуществление деятельности в качестве участника индустриальной зоны республиканского или регионального значения</w:t>
      </w:r>
      <w:r w:rsidR="00506C9D">
        <w:rPr>
          <w:b/>
          <w:color w:val="000000"/>
          <w:sz w:val="28"/>
          <w:szCs w:val="28"/>
          <w:lang w:val="ru-RU"/>
        </w:rPr>
        <w:t>.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1" w:name="z49"/>
      <w:bookmarkEnd w:id="0"/>
      <w:r>
        <w:rPr>
          <w:color w:val="000000"/>
          <w:sz w:val="28"/>
        </w:rPr>
        <w:t>     </w:t>
      </w:r>
      <w:r w:rsidR="00DE72B2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="008B4246">
        <w:rPr>
          <w:color w:val="000000"/>
          <w:sz w:val="28"/>
          <w:lang w:val="ru-RU"/>
        </w:rPr>
        <w:t>1</w:t>
      </w:r>
      <w:r w:rsidRPr="006E55C7">
        <w:rPr>
          <w:color w:val="000000"/>
          <w:sz w:val="28"/>
          <w:lang w:val="ru-RU"/>
        </w:rPr>
        <w:t>. Для отбора проектов заявителей на осуществление деятельности в качестве участника индустриальной зоны республиканского или регионального значения, заявитель предоставляет в управляющую компанию индустриальной зоны республиканского или регионального значения заявление на осуществление деятельности в качестве участника индустриальной зоны республиканского или регионального значения с приложением следующих документов: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2" w:name="z50"/>
      <w:bookmarkEnd w:id="1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1) анкета заявителя по форме, утверждаемой уполномоченным органом;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3" w:name="z51"/>
      <w:bookmarkEnd w:id="2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2) справка о государственной регистрации (перерегистрации) юридического лица;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4" w:name="z52"/>
      <w:bookmarkEnd w:id="3"/>
      <w:r>
        <w:rPr>
          <w:color w:val="000000"/>
          <w:sz w:val="28"/>
        </w:rPr>
        <w:t>     </w:t>
      </w:r>
      <w:r w:rsidR="00414CF8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3) копия документа, удостоверяющего личность первого руководителя заявителя;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5" w:name="z53"/>
      <w:bookmarkEnd w:id="4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4) копия устава юридического лица;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6" w:name="z54"/>
      <w:bookmarkEnd w:id="5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5) копия финансовой отчетности на последнюю отчетную дату, подписанная первым руководителем заявителя или лицом, его замещающим, а также главным бухгалтером (бухгалтером);</w:t>
      </w:r>
    </w:p>
    <w:p w:rsidR="00023423" w:rsidRDefault="006E55C7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bookmarkStart w:id="7" w:name="z55"/>
      <w:bookmarkEnd w:id="6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6) технико-экономическое обоснование проекта, отвечающее требованиям, устан</w:t>
      </w:r>
      <w:r w:rsidR="00E24EB3">
        <w:rPr>
          <w:color w:val="000000"/>
          <w:sz w:val="28"/>
          <w:lang w:val="ru-RU"/>
        </w:rPr>
        <w:t>овленным уполномоченным органом;</w:t>
      </w:r>
    </w:p>
    <w:p w:rsidR="00E24EB3" w:rsidRPr="00E24EB3" w:rsidRDefault="00E24EB3" w:rsidP="00E24EB3">
      <w:pPr>
        <w:spacing w:after="0" w:line="240" w:lineRule="auto"/>
        <w:ind w:firstLine="708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(</w:t>
      </w:r>
      <w:r w:rsidRPr="00E24EB3">
        <w:rPr>
          <w:b/>
          <w:sz w:val="24"/>
          <w:szCs w:val="24"/>
          <w:lang w:val="ru-RU"/>
        </w:rPr>
        <w:t>Требования к технико-экономическому обоснованию проекта утверждены Приказом Министра индустрии и инфраструктурного развития Республики Казахстан от 11 июля 2019 года № 501</w:t>
      </w:r>
      <w:r>
        <w:rPr>
          <w:b/>
          <w:sz w:val="24"/>
          <w:szCs w:val="24"/>
          <w:lang w:val="ru-RU"/>
        </w:rPr>
        <w:t>).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8" w:name="z56"/>
      <w:bookmarkEnd w:id="7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7) выписка обслуживающего банка о движении денег по банковским счетам заявителя и кредитный отчет из кредитного бюро;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9" w:name="z57"/>
      <w:bookmarkEnd w:id="8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8) 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бюджет.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10" w:name="z58"/>
      <w:bookmarkEnd w:id="9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В случае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Казахстан, то представляется копия справки об отсутствии государственной регистрации в качестве налогоплательщика в органах государственных доходов.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11" w:name="z59"/>
      <w:bookmarkEnd w:id="10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Иностранные юридические лица представляют следующие легализованные документы: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12" w:name="z60"/>
      <w:bookmarkEnd w:id="11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1) справку о государственной регистрации (перерегистрации) юридического лица;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13" w:name="z61"/>
      <w:bookmarkEnd w:id="12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2) копию устава юридического лица;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14" w:name="z62"/>
      <w:bookmarkEnd w:id="13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 xml:space="preserve">3)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</w:t>
      </w:r>
      <w:r w:rsidRPr="006E55C7">
        <w:rPr>
          <w:color w:val="000000"/>
          <w:sz w:val="28"/>
          <w:lang w:val="ru-RU"/>
        </w:rPr>
        <w:lastRenderedPageBreak/>
        <w:t>государства, с нотариально засвидетельствованным переводом на казахский и русский языки.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15" w:name="z63"/>
      <w:bookmarkEnd w:id="14"/>
      <w:r>
        <w:rPr>
          <w:color w:val="000000"/>
          <w:sz w:val="28"/>
        </w:rPr>
        <w:t>     </w:t>
      </w:r>
      <w:r w:rsidR="00414CF8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2. При предоставлении заявителем заявления на осуществление деятельности в качестве участника индустриальной зоны республиканского или регионального значения, управляющая компания индустриальной зоны республиканского или регионального значения осуществляет регистрацию заявления в журнале регистрации заявлений.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16" w:name="z64"/>
      <w:bookmarkEnd w:id="15"/>
      <w:r>
        <w:rPr>
          <w:color w:val="000000"/>
          <w:sz w:val="28"/>
        </w:rPr>
        <w:t>     </w:t>
      </w:r>
      <w:r w:rsidR="00414CF8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3. Управляющая компания индустриальной зоны республиканского или регионального значения осуществляет проверку полноты пакета представленных документов, указанных в пункте 1 настоящих Правил.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17" w:name="z65"/>
      <w:bookmarkEnd w:id="16"/>
      <w:r>
        <w:rPr>
          <w:color w:val="000000"/>
          <w:sz w:val="28"/>
        </w:rPr>
        <w:t>     </w:t>
      </w:r>
      <w:r w:rsidR="00414CF8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4. При отборе проектов заявителей на осуществление деятельности в качестве участника индустриальной зоны республиканского или регионального значения преимущество на заключение договора об осуществлении деятельности имеют заявители, соответствующие основным критериям, предусмотренным пунктом 1 и хотя бы одному из дополнительных критериев, предусмотренных пунктом 2 Критериев отбора проектов.</w:t>
      </w:r>
    </w:p>
    <w:p w:rsidR="00023423" w:rsidRPr="009631AE" w:rsidRDefault="006E55C7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bookmarkStart w:id="18" w:name="z66"/>
      <w:bookmarkEnd w:id="17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  <w:r w:rsidR="009631AE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В случае соответствия двух и более заявителей основным и дополнительным Критериям, преимущество на заключение договора об осуществлении деятельности имеют заявители, соответствующие большему количеству дополнительных критериев.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19" w:name="z67"/>
      <w:bookmarkEnd w:id="18"/>
      <w:r>
        <w:rPr>
          <w:color w:val="000000"/>
          <w:sz w:val="28"/>
        </w:rPr>
        <w:t>     </w:t>
      </w:r>
      <w:r w:rsidR="00414CF8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5. Соответствие основным критериям является необходимым условием заключения договора об осуществлении деятельности.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20" w:name="z68"/>
      <w:bookmarkEnd w:id="19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 xml:space="preserve">Управляющая компания индустриальной зоны республиканского или регионального значения заключает договоры </w:t>
      </w:r>
      <w:proofErr w:type="gramStart"/>
      <w:r w:rsidRPr="006E55C7">
        <w:rPr>
          <w:color w:val="000000"/>
          <w:sz w:val="28"/>
          <w:lang w:val="ru-RU"/>
        </w:rPr>
        <w:t>на осуществление деятельности с потенциальными участниками при условии положительного решения по допуску таких лиц в индустриальную зону</w:t>
      </w:r>
      <w:proofErr w:type="gramEnd"/>
      <w:r w:rsidRPr="006E55C7">
        <w:rPr>
          <w:color w:val="000000"/>
          <w:sz w:val="28"/>
          <w:lang w:val="ru-RU"/>
        </w:rPr>
        <w:t xml:space="preserve"> соответствующим региональным координационным советом.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21" w:name="z69"/>
      <w:bookmarkEnd w:id="20"/>
      <w:r>
        <w:rPr>
          <w:color w:val="000000"/>
          <w:sz w:val="28"/>
        </w:rPr>
        <w:t>     </w:t>
      </w:r>
      <w:r w:rsidR="00414CF8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 xml:space="preserve">6. </w:t>
      </w:r>
      <w:proofErr w:type="gramStart"/>
      <w:r w:rsidRPr="006E55C7">
        <w:rPr>
          <w:color w:val="000000"/>
          <w:sz w:val="28"/>
          <w:lang w:val="ru-RU"/>
        </w:rPr>
        <w:t>При соответствии проекта заявителя критериям отбора проектов заявителей и представленных документов требованиям, установленным п</w:t>
      </w:r>
      <w:r w:rsidR="008B4246">
        <w:rPr>
          <w:color w:val="000000"/>
          <w:sz w:val="28"/>
          <w:lang w:val="ru-RU"/>
        </w:rPr>
        <w:t xml:space="preserve">унктом 1 </w:t>
      </w:r>
      <w:r w:rsidRPr="006E55C7">
        <w:rPr>
          <w:color w:val="000000"/>
          <w:sz w:val="28"/>
          <w:lang w:val="ru-RU"/>
        </w:rPr>
        <w:t>настоящих Правил, а также при условии положительного решения соответствующего регионального координационного совета по допуску заявителя в индустриальную зону, управляющая компания индустриальной зоны республиканского или регионального значения в течение десяти рабочих дней с даты подачи заявления на осуществление деятельности в качестве участника индустриальной зоны республиканского или</w:t>
      </w:r>
      <w:proofErr w:type="gramEnd"/>
      <w:r w:rsidRPr="006E55C7">
        <w:rPr>
          <w:color w:val="000000"/>
          <w:sz w:val="28"/>
          <w:lang w:val="ru-RU"/>
        </w:rPr>
        <w:t xml:space="preserve"> регионального значения подписывает договор об осуществлении деятельности.</w:t>
      </w:r>
    </w:p>
    <w:p w:rsidR="00023423" w:rsidRPr="006E55C7" w:rsidRDefault="006E55C7" w:rsidP="009631AE">
      <w:pPr>
        <w:spacing w:after="0" w:line="240" w:lineRule="auto"/>
        <w:jc w:val="both"/>
        <w:rPr>
          <w:lang w:val="ru-RU"/>
        </w:rPr>
      </w:pPr>
      <w:bookmarkStart w:id="22" w:name="z70"/>
      <w:bookmarkEnd w:id="21"/>
      <w:r>
        <w:rPr>
          <w:color w:val="000000"/>
          <w:sz w:val="28"/>
        </w:rPr>
        <w:t>     </w:t>
      </w:r>
      <w:r w:rsidR="00414CF8">
        <w:rPr>
          <w:color w:val="000000"/>
          <w:sz w:val="28"/>
          <w:lang w:val="ru-RU"/>
        </w:rPr>
        <w:t xml:space="preserve"> </w:t>
      </w:r>
      <w:r w:rsidR="00506C9D">
        <w:rPr>
          <w:color w:val="000000"/>
          <w:sz w:val="28"/>
          <w:lang w:val="ru-RU"/>
        </w:rPr>
        <w:tab/>
      </w:r>
      <w:r w:rsidRPr="006E55C7">
        <w:rPr>
          <w:color w:val="000000"/>
          <w:sz w:val="28"/>
          <w:lang w:val="ru-RU"/>
        </w:rPr>
        <w:t>7. Управляющая компания индустриальной зоны республиканского или регионального значения отказывает заявителю в заключени</w:t>
      </w:r>
      <w:proofErr w:type="gramStart"/>
      <w:r w:rsidRPr="006E55C7">
        <w:rPr>
          <w:color w:val="000000"/>
          <w:sz w:val="28"/>
          <w:lang w:val="ru-RU"/>
        </w:rPr>
        <w:t>и</w:t>
      </w:r>
      <w:proofErr w:type="gramEnd"/>
      <w:r w:rsidRPr="006E55C7">
        <w:rPr>
          <w:color w:val="000000"/>
          <w:sz w:val="28"/>
          <w:lang w:val="ru-RU"/>
        </w:rPr>
        <w:t xml:space="preserve"> договора об осуществлении деятельности в случаях несоответствия проекта критериям отбора проектов заявителей и (или) представленных документов требованиям, установл</w:t>
      </w:r>
      <w:r w:rsidR="008B4246">
        <w:rPr>
          <w:color w:val="000000"/>
          <w:sz w:val="28"/>
          <w:lang w:val="ru-RU"/>
        </w:rPr>
        <w:t xml:space="preserve">енным пунктом 1 </w:t>
      </w:r>
      <w:r w:rsidRPr="006E55C7">
        <w:rPr>
          <w:color w:val="000000"/>
          <w:sz w:val="28"/>
          <w:lang w:val="ru-RU"/>
        </w:rPr>
        <w:t>настоящих Правил, а также при условии отрицательного решения соответствующего регионального координационного совета по допуску заявителя в индустриальную зону.</w:t>
      </w:r>
    </w:p>
    <w:p w:rsidR="00023423" w:rsidRDefault="006E55C7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bookmarkStart w:id="23" w:name="z71"/>
      <w:bookmarkEnd w:id="22"/>
      <w:r>
        <w:rPr>
          <w:color w:val="000000"/>
          <w:sz w:val="28"/>
        </w:rPr>
        <w:t>     </w:t>
      </w:r>
      <w:r w:rsidRPr="006E55C7">
        <w:rPr>
          <w:color w:val="000000"/>
          <w:sz w:val="28"/>
          <w:lang w:val="ru-RU"/>
        </w:rPr>
        <w:t xml:space="preserve"> </w:t>
      </w:r>
    </w:p>
    <w:p w:rsidR="009631AE" w:rsidRDefault="009631AE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9631AE" w:rsidRDefault="009631AE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9631AE" w:rsidRDefault="009631AE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9631AE" w:rsidRDefault="009631AE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9631AE" w:rsidRPr="006E55C7" w:rsidRDefault="009631AE" w:rsidP="009631AE">
      <w:pPr>
        <w:spacing w:after="0" w:line="240" w:lineRule="auto"/>
        <w:jc w:val="both"/>
        <w:rPr>
          <w:lang w:val="ru-RU"/>
        </w:rPr>
      </w:pPr>
    </w:p>
    <w:bookmarkEnd w:id="23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58"/>
        <w:gridCol w:w="4019"/>
      </w:tblGrid>
      <w:tr w:rsidR="00023423" w:rsidRPr="009C7A42" w:rsidTr="00506C9D">
        <w:trPr>
          <w:trHeight w:val="30"/>
          <w:tblCellSpacing w:w="0" w:type="auto"/>
        </w:trPr>
        <w:tc>
          <w:tcPr>
            <w:tcW w:w="5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423" w:rsidRPr="009631AE" w:rsidRDefault="00023423" w:rsidP="009631A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8" w:rsidRDefault="00414CF8" w:rsidP="009631AE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</w:p>
          <w:p w:rsidR="00023423" w:rsidRDefault="006E55C7" w:rsidP="009631AE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414CF8">
              <w:rPr>
                <w:color w:val="000000"/>
                <w:sz w:val="28"/>
                <w:szCs w:val="28"/>
                <w:lang w:val="ru-RU"/>
              </w:rPr>
              <w:t>Приложение 2</w:t>
            </w:r>
            <w:r w:rsidRPr="00414CF8">
              <w:rPr>
                <w:sz w:val="28"/>
                <w:szCs w:val="28"/>
                <w:lang w:val="ru-RU"/>
              </w:rPr>
              <w:br/>
            </w:r>
            <w:r w:rsidRPr="00414CF8">
              <w:rPr>
                <w:color w:val="000000"/>
                <w:sz w:val="28"/>
                <w:szCs w:val="28"/>
                <w:lang w:val="ru-RU"/>
              </w:rPr>
              <w:t>к приказу Министра индустрии</w:t>
            </w:r>
            <w:r w:rsidRPr="00414CF8">
              <w:rPr>
                <w:sz w:val="28"/>
                <w:szCs w:val="28"/>
                <w:lang w:val="ru-RU"/>
              </w:rPr>
              <w:br/>
            </w:r>
            <w:r w:rsidRPr="00414CF8">
              <w:rPr>
                <w:color w:val="000000"/>
                <w:sz w:val="28"/>
                <w:szCs w:val="28"/>
                <w:lang w:val="ru-RU"/>
              </w:rPr>
              <w:t>и инфраструктурного развития</w:t>
            </w:r>
            <w:r w:rsidRPr="00414CF8">
              <w:rPr>
                <w:sz w:val="28"/>
                <w:szCs w:val="28"/>
                <w:lang w:val="ru-RU"/>
              </w:rPr>
              <w:br/>
            </w:r>
            <w:r w:rsidRPr="00414CF8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414CF8">
              <w:rPr>
                <w:sz w:val="28"/>
                <w:szCs w:val="28"/>
                <w:lang w:val="ru-RU"/>
              </w:rPr>
              <w:br/>
            </w:r>
            <w:r w:rsidRPr="00414CF8">
              <w:rPr>
                <w:color w:val="000000"/>
                <w:sz w:val="28"/>
                <w:szCs w:val="28"/>
                <w:lang w:val="ru-RU"/>
              </w:rPr>
              <w:t>от 31 июля 2019 года № 599</w:t>
            </w:r>
          </w:p>
          <w:p w:rsidR="00414CF8" w:rsidRPr="00414CF8" w:rsidRDefault="00414CF8" w:rsidP="009631A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06C9D" w:rsidRPr="00506C9D" w:rsidRDefault="00506C9D" w:rsidP="009631AE">
      <w:pPr>
        <w:spacing w:after="0" w:line="240" w:lineRule="auto"/>
        <w:jc w:val="both"/>
        <w:rPr>
          <w:b/>
          <w:color w:val="000000"/>
          <w:sz w:val="28"/>
          <w:lang w:val="ru-RU"/>
        </w:rPr>
      </w:pPr>
      <w:r w:rsidRPr="00506C9D">
        <w:rPr>
          <w:b/>
          <w:color w:val="000000"/>
          <w:sz w:val="28"/>
          <w:lang w:val="ru-RU"/>
        </w:rPr>
        <w:t>Критерии отбора проектов</w:t>
      </w:r>
    </w:p>
    <w:p w:rsidR="00506C9D" w:rsidRPr="00506C9D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506C9D">
        <w:rPr>
          <w:color w:val="000000"/>
          <w:sz w:val="28"/>
          <w:lang w:val="ru-RU"/>
        </w:rPr>
        <w:t xml:space="preserve">      </w:t>
      </w:r>
      <w:r>
        <w:rPr>
          <w:color w:val="000000"/>
          <w:sz w:val="28"/>
          <w:lang w:val="ru-RU"/>
        </w:rPr>
        <w:tab/>
      </w:r>
      <w:r w:rsidRPr="00506C9D">
        <w:rPr>
          <w:color w:val="000000"/>
          <w:sz w:val="28"/>
          <w:lang w:val="ru-RU"/>
        </w:rPr>
        <w:t>1. Отбор проектов заявителей на осуществление деятельности в качестве участника индустриальной зоны осуществляется на основании следующих основных критериев:</w:t>
      </w:r>
    </w:p>
    <w:p w:rsidR="00506C9D" w:rsidRPr="00506C9D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506C9D">
        <w:rPr>
          <w:color w:val="000000"/>
          <w:sz w:val="28"/>
          <w:lang w:val="ru-RU"/>
        </w:rPr>
        <w:t xml:space="preserve">      </w:t>
      </w:r>
      <w:r>
        <w:rPr>
          <w:color w:val="000000"/>
          <w:sz w:val="28"/>
          <w:lang w:val="ru-RU"/>
        </w:rPr>
        <w:tab/>
      </w:r>
      <w:r w:rsidRPr="00506C9D">
        <w:rPr>
          <w:color w:val="000000"/>
          <w:sz w:val="28"/>
          <w:lang w:val="ru-RU"/>
        </w:rPr>
        <w:t>1) отсутствие просроченной задолженности по банковским кредитам, подтвержденное выпиской обслуживающего банка о движении денег по банковским счетам заявителя (об отсутствии картотеки) и кредитным отчетом из кредитного бюро, содержащим сведения о полной или частичной информации, имеющейся в кредитной истории;</w:t>
      </w:r>
    </w:p>
    <w:p w:rsidR="00506C9D" w:rsidRPr="00506C9D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506C9D">
        <w:rPr>
          <w:color w:val="000000"/>
          <w:sz w:val="28"/>
          <w:lang w:val="ru-RU"/>
        </w:rPr>
        <w:t xml:space="preserve">      </w:t>
      </w:r>
      <w:r>
        <w:rPr>
          <w:color w:val="000000"/>
          <w:sz w:val="28"/>
          <w:lang w:val="ru-RU"/>
        </w:rPr>
        <w:tab/>
      </w:r>
      <w:r w:rsidRPr="00506C9D">
        <w:rPr>
          <w:color w:val="000000"/>
          <w:sz w:val="28"/>
          <w:lang w:val="ru-RU"/>
        </w:rPr>
        <w:t>2) отсутствие задолженности по налогам и другим платежам в бюджет, подтвержденное сведениями с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бюджет.</w:t>
      </w:r>
    </w:p>
    <w:p w:rsidR="00506C9D" w:rsidRPr="00506C9D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506C9D">
        <w:rPr>
          <w:color w:val="000000"/>
          <w:sz w:val="28"/>
          <w:lang w:val="ru-RU"/>
        </w:rPr>
        <w:t xml:space="preserve">      </w:t>
      </w:r>
      <w:r>
        <w:rPr>
          <w:color w:val="000000"/>
          <w:sz w:val="28"/>
          <w:lang w:val="ru-RU"/>
        </w:rPr>
        <w:tab/>
      </w:r>
      <w:r w:rsidRPr="00506C9D">
        <w:rPr>
          <w:color w:val="000000"/>
          <w:sz w:val="28"/>
          <w:lang w:val="ru-RU"/>
        </w:rPr>
        <w:t>2. Отбор проектов заявителей на осуществление деятельности в качестве участника специальной экономической или индустриальной зоны осуществляется на основании следующих дополнительных критериев:</w:t>
      </w:r>
    </w:p>
    <w:p w:rsidR="00506C9D" w:rsidRPr="00506C9D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506C9D">
        <w:rPr>
          <w:color w:val="000000"/>
          <w:sz w:val="28"/>
          <w:lang w:val="ru-RU"/>
        </w:rPr>
        <w:t xml:space="preserve">      </w:t>
      </w:r>
      <w:r>
        <w:rPr>
          <w:color w:val="000000"/>
          <w:sz w:val="28"/>
          <w:lang w:val="ru-RU"/>
        </w:rPr>
        <w:tab/>
      </w:r>
      <w:r w:rsidRPr="00506C9D">
        <w:rPr>
          <w:color w:val="000000"/>
          <w:sz w:val="28"/>
          <w:lang w:val="ru-RU"/>
        </w:rPr>
        <w:t>1) продвижение аналогичных проектов в регионах, не являющихся регионами реализации проекта;</w:t>
      </w:r>
    </w:p>
    <w:p w:rsidR="00506C9D" w:rsidRPr="00506C9D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506C9D">
        <w:rPr>
          <w:color w:val="000000"/>
          <w:sz w:val="28"/>
          <w:lang w:val="ru-RU"/>
        </w:rPr>
        <w:t xml:space="preserve">      </w:t>
      </w:r>
      <w:r>
        <w:rPr>
          <w:color w:val="000000"/>
          <w:sz w:val="28"/>
          <w:lang w:val="ru-RU"/>
        </w:rPr>
        <w:tab/>
      </w:r>
      <w:r w:rsidRPr="00506C9D">
        <w:rPr>
          <w:color w:val="000000"/>
          <w:sz w:val="28"/>
          <w:lang w:val="ru-RU"/>
        </w:rPr>
        <w:t xml:space="preserve">2) импортозамещающая или </w:t>
      </w:r>
      <w:proofErr w:type="spellStart"/>
      <w:r w:rsidRPr="00506C9D">
        <w:rPr>
          <w:color w:val="000000"/>
          <w:sz w:val="28"/>
          <w:lang w:val="ru-RU"/>
        </w:rPr>
        <w:t>экспортоориентированная</w:t>
      </w:r>
      <w:proofErr w:type="spellEnd"/>
      <w:r w:rsidRPr="00506C9D">
        <w:rPr>
          <w:color w:val="000000"/>
          <w:sz w:val="28"/>
          <w:lang w:val="ru-RU"/>
        </w:rPr>
        <w:t xml:space="preserve"> направленность проекта;</w:t>
      </w:r>
    </w:p>
    <w:p w:rsidR="00506C9D" w:rsidRPr="00506C9D" w:rsidRDefault="00506C9D" w:rsidP="009631AE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506C9D">
        <w:rPr>
          <w:color w:val="000000"/>
          <w:sz w:val="28"/>
          <w:lang w:val="ru-RU"/>
        </w:rPr>
        <w:t xml:space="preserve">      </w:t>
      </w:r>
      <w:r>
        <w:rPr>
          <w:color w:val="000000"/>
          <w:sz w:val="28"/>
          <w:lang w:val="ru-RU"/>
        </w:rPr>
        <w:tab/>
      </w:r>
      <w:r w:rsidRPr="00506C9D">
        <w:rPr>
          <w:color w:val="000000"/>
          <w:sz w:val="28"/>
          <w:lang w:val="ru-RU"/>
        </w:rPr>
        <w:t>3) реализация индустриально-инновационного проекта.</w:t>
      </w: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9631AE" w:rsidRDefault="009631AE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9631AE" w:rsidRDefault="009631AE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9631AE" w:rsidRDefault="009631AE" w:rsidP="009631AE">
      <w:pPr>
        <w:spacing w:after="0" w:line="240" w:lineRule="auto"/>
        <w:ind w:firstLine="425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E65B2B" w:rsidRDefault="00E65B2B" w:rsidP="009C7A42">
      <w:pPr>
        <w:spacing w:after="0" w:line="240" w:lineRule="auto"/>
        <w:ind w:firstLine="510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B35440" w:rsidRPr="00B35440" w:rsidRDefault="00B35440" w:rsidP="009C7A42">
      <w:pPr>
        <w:spacing w:after="0" w:line="240" w:lineRule="auto"/>
        <w:ind w:firstLine="510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  <w:r w:rsidRPr="00B35440">
        <w:rPr>
          <w:b/>
          <w:bCs/>
          <w:color w:val="000000"/>
          <w:kern w:val="36"/>
          <w:sz w:val="28"/>
          <w:szCs w:val="28"/>
          <w:lang w:val="ru-RU" w:eastAsia="ru-RU"/>
        </w:rPr>
        <w:t xml:space="preserve">Акционерное общество </w:t>
      </w:r>
    </w:p>
    <w:p w:rsidR="00B35440" w:rsidRPr="00B35440" w:rsidRDefault="00B35440" w:rsidP="009C7A42">
      <w:pPr>
        <w:spacing w:after="0" w:line="240" w:lineRule="auto"/>
        <w:ind w:firstLine="510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  <w:r w:rsidRPr="00B35440">
        <w:rPr>
          <w:b/>
          <w:bCs/>
          <w:color w:val="000000"/>
          <w:kern w:val="36"/>
          <w:sz w:val="28"/>
          <w:szCs w:val="28"/>
          <w:lang w:val="ru-RU" w:eastAsia="ru-RU"/>
        </w:rPr>
        <w:t>«Социально-предпринимательская</w:t>
      </w:r>
    </w:p>
    <w:p w:rsidR="00B35440" w:rsidRDefault="00B35440" w:rsidP="009C7A42">
      <w:pPr>
        <w:spacing w:after="0" w:line="240" w:lineRule="auto"/>
        <w:ind w:firstLine="510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  <w:r w:rsidRPr="00B35440">
        <w:rPr>
          <w:b/>
          <w:bCs/>
          <w:color w:val="000000"/>
          <w:kern w:val="36"/>
          <w:sz w:val="28"/>
          <w:szCs w:val="28"/>
          <w:lang w:val="ru-RU" w:eastAsia="ru-RU"/>
        </w:rPr>
        <w:t xml:space="preserve"> корпорация  «Тобол»</w:t>
      </w:r>
    </w:p>
    <w:p w:rsidR="009C7A42" w:rsidRPr="00B35440" w:rsidRDefault="009C7A42" w:rsidP="009C7A42">
      <w:pPr>
        <w:spacing w:after="0" w:line="240" w:lineRule="auto"/>
        <w:ind w:firstLine="5103"/>
        <w:contextualSpacing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</w:p>
    <w:p w:rsidR="00E65B2B" w:rsidRDefault="00E65B2B" w:rsidP="00E65B2B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b/>
          <w:bCs/>
          <w:color w:val="1E1E1E"/>
          <w:sz w:val="28"/>
          <w:szCs w:val="28"/>
          <w:lang w:val="ru-RU"/>
        </w:rPr>
      </w:pPr>
    </w:p>
    <w:p w:rsidR="00E65B2B" w:rsidRPr="00E65B2B" w:rsidRDefault="009C7A42" w:rsidP="00E65B2B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b/>
          <w:bCs/>
          <w:color w:val="1E1E1E"/>
          <w:sz w:val="28"/>
          <w:szCs w:val="28"/>
          <w:lang w:val="ru-RU"/>
        </w:rPr>
      </w:pPr>
      <w:r w:rsidRPr="00E65B2B">
        <w:rPr>
          <w:b/>
          <w:bCs/>
          <w:color w:val="1E1E1E"/>
          <w:sz w:val="28"/>
          <w:szCs w:val="28"/>
          <w:lang w:val="ru-RU"/>
        </w:rPr>
        <w:t xml:space="preserve">Заявления для регистрации </w:t>
      </w:r>
    </w:p>
    <w:p w:rsidR="009C7A42" w:rsidRPr="00E65B2B" w:rsidRDefault="009C7A42" w:rsidP="00E65B2B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b/>
          <w:bCs/>
          <w:color w:val="1E1E1E"/>
          <w:sz w:val="28"/>
          <w:szCs w:val="28"/>
          <w:lang w:val="ru-RU"/>
        </w:rPr>
      </w:pPr>
      <w:r w:rsidRPr="00E65B2B">
        <w:rPr>
          <w:b/>
          <w:bCs/>
          <w:color w:val="1E1E1E"/>
          <w:sz w:val="28"/>
          <w:szCs w:val="28"/>
          <w:lang w:val="ru-RU"/>
        </w:rPr>
        <w:t>в качестве участника индустриальной зоны</w:t>
      </w:r>
    </w:p>
    <w:p w:rsidR="00B35440" w:rsidRPr="00B35440" w:rsidRDefault="00B35440" w:rsidP="009631AE">
      <w:pPr>
        <w:spacing w:after="0" w:line="240" w:lineRule="auto"/>
        <w:contextualSpacing/>
        <w:jc w:val="right"/>
        <w:outlineLvl w:val="0"/>
        <w:rPr>
          <w:b/>
          <w:bCs/>
          <w:color w:val="000000"/>
          <w:kern w:val="36"/>
          <w:sz w:val="28"/>
          <w:szCs w:val="28"/>
          <w:lang w:val="ru-RU" w:eastAsia="ru-RU"/>
        </w:rPr>
      </w:pPr>
      <w:r w:rsidRPr="00DA516A">
        <w:rPr>
          <w:b/>
          <w:bCs/>
          <w:color w:val="000000"/>
          <w:kern w:val="36"/>
          <w:sz w:val="28"/>
          <w:szCs w:val="28"/>
          <w:lang w:eastAsia="ru-RU"/>
        </w:rPr>
        <w:t> </w:t>
      </w:r>
      <w:r w:rsidRPr="00DA516A">
        <w:rPr>
          <w:color w:val="000000"/>
          <w:sz w:val="28"/>
          <w:szCs w:val="28"/>
          <w:lang w:eastAsia="ru-RU"/>
        </w:rPr>
        <w:t> </w:t>
      </w:r>
    </w:p>
    <w:p w:rsidR="00B35440" w:rsidRPr="00B35440" w:rsidRDefault="00B35440" w:rsidP="009C7A42">
      <w:pPr>
        <w:tabs>
          <w:tab w:val="center" w:pos="7653"/>
          <w:tab w:val="left" w:pos="8190"/>
        </w:tabs>
        <w:spacing w:after="0" w:line="240" w:lineRule="auto"/>
        <w:contextualSpacing/>
        <w:rPr>
          <w:color w:val="000000"/>
          <w:sz w:val="28"/>
          <w:szCs w:val="28"/>
          <w:lang w:val="ru-RU" w:eastAsia="ru-RU"/>
        </w:rPr>
      </w:pPr>
      <w:r w:rsidRPr="00B35440">
        <w:rPr>
          <w:color w:val="000000"/>
          <w:sz w:val="28"/>
          <w:szCs w:val="28"/>
          <w:lang w:val="ru-RU" w:eastAsia="ru-RU"/>
        </w:rPr>
        <w:tab/>
        <w:t xml:space="preserve"> </w:t>
      </w:r>
      <w:r w:rsidRPr="00B35440">
        <w:rPr>
          <w:color w:val="000000"/>
          <w:sz w:val="28"/>
          <w:szCs w:val="28"/>
          <w:lang w:val="ru-RU" w:eastAsia="ru-RU"/>
        </w:rPr>
        <w:tab/>
      </w:r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</w:t>
      </w:r>
      <w:r>
        <w:rPr>
          <w:color w:val="000000"/>
          <w:spacing w:val="2"/>
          <w:sz w:val="28"/>
          <w:szCs w:val="28"/>
        </w:rPr>
        <w:tab/>
        <w:t>Прошу рассмотреть_____</w:t>
      </w:r>
      <w:r w:rsidRPr="009C7A42">
        <w:rPr>
          <w:color w:val="000000"/>
          <w:spacing w:val="2"/>
          <w:sz w:val="28"/>
          <w:szCs w:val="28"/>
        </w:rPr>
        <w:t>____________</w:t>
      </w:r>
      <w:r>
        <w:rPr>
          <w:color w:val="000000"/>
          <w:spacing w:val="2"/>
          <w:sz w:val="28"/>
          <w:szCs w:val="28"/>
        </w:rPr>
        <w:t>_____________________________</w:t>
      </w:r>
    </w:p>
    <w:p w:rsidR="009C7A42" w:rsidRDefault="00E65B2B" w:rsidP="009C7A42">
      <w:pPr>
        <w:pStyle w:val="af1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color w:val="000000"/>
          <w:spacing w:val="2"/>
          <w:sz w:val="20"/>
          <w:szCs w:val="20"/>
        </w:rPr>
      </w:pPr>
      <w:r>
        <w:rPr>
          <w:color w:val="000000"/>
          <w:spacing w:val="2"/>
          <w:sz w:val="20"/>
          <w:szCs w:val="20"/>
        </w:rPr>
        <w:t xml:space="preserve">                                           </w:t>
      </w:r>
      <w:r w:rsidR="009C7A42" w:rsidRPr="009C7A42">
        <w:rPr>
          <w:color w:val="000000"/>
          <w:spacing w:val="2"/>
          <w:sz w:val="20"/>
          <w:szCs w:val="20"/>
        </w:rPr>
        <w:t>(</w:t>
      </w:r>
      <w:r w:rsidR="009C7A42">
        <w:rPr>
          <w:color w:val="000000"/>
          <w:spacing w:val="2"/>
          <w:sz w:val="20"/>
          <w:szCs w:val="20"/>
        </w:rPr>
        <w:t>наименование юридического лица)</w:t>
      </w:r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на осуществление деятельности в качестве учас</w:t>
      </w:r>
      <w:r>
        <w:rPr>
          <w:color w:val="000000"/>
          <w:spacing w:val="2"/>
          <w:sz w:val="28"/>
          <w:szCs w:val="28"/>
        </w:rPr>
        <w:t xml:space="preserve">тника индустриальной зоны республиканского значения </w:t>
      </w:r>
      <w:r w:rsidR="00E65B2B">
        <w:rPr>
          <w:color w:val="000000"/>
          <w:spacing w:val="2"/>
          <w:sz w:val="28"/>
          <w:szCs w:val="28"/>
        </w:rPr>
        <w:t xml:space="preserve">в г. </w:t>
      </w:r>
      <w:proofErr w:type="spellStart"/>
      <w:r w:rsidR="00E65B2B">
        <w:rPr>
          <w:color w:val="000000"/>
          <w:spacing w:val="2"/>
          <w:sz w:val="28"/>
          <w:szCs w:val="28"/>
        </w:rPr>
        <w:t>Костанае</w:t>
      </w:r>
      <w:proofErr w:type="spellEnd"/>
      <w:r w:rsidR="00E65B2B">
        <w:rPr>
          <w:color w:val="000000"/>
          <w:spacing w:val="2"/>
          <w:sz w:val="28"/>
          <w:szCs w:val="28"/>
        </w:rPr>
        <w:t>.</w:t>
      </w:r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Информация об инвестиционном проекте, планиру</w:t>
      </w:r>
      <w:r>
        <w:rPr>
          <w:color w:val="000000"/>
          <w:spacing w:val="2"/>
          <w:sz w:val="28"/>
          <w:szCs w:val="28"/>
        </w:rPr>
        <w:t>емом к реализации на территории индустриальной зоны:</w:t>
      </w:r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left="709" w:hanging="1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вид деятельности</w:t>
      </w:r>
      <w:proofErr w:type="gramStart"/>
      <w:r>
        <w:rPr>
          <w:color w:val="000000"/>
          <w:spacing w:val="2"/>
          <w:sz w:val="28"/>
          <w:szCs w:val="28"/>
        </w:rPr>
        <w:t>:_______________________________________________;</w:t>
      </w:r>
      <w:proofErr w:type="gramEnd"/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наименование выпускаемой продукции и/или оказыв</w:t>
      </w:r>
      <w:r>
        <w:rPr>
          <w:color w:val="000000"/>
          <w:spacing w:val="2"/>
          <w:sz w:val="28"/>
          <w:szCs w:val="28"/>
        </w:rPr>
        <w:t xml:space="preserve">аемых </w:t>
      </w:r>
      <w:r w:rsidRPr="009C7A42">
        <w:rPr>
          <w:color w:val="000000"/>
          <w:spacing w:val="2"/>
          <w:sz w:val="28"/>
          <w:szCs w:val="28"/>
        </w:rPr>
        <w:t>услуг</w:t>
      </w:r>
      <w:r>
        <w:rPr>
          <w:color w:val="000000"/>
          <w:spacing w:val="2"/>
          <w:sz w:val="28"/>
          <w:szCs w:val="28"/>
        </w:rPr>
        <w:t>_______________________________</w:t>
      </w:r>
      <w:r w:rsidR="00E65B2B">
        <w:rPr>
          <w:color w:val="000000"/>
          <w:spacing w:val="2"/>
          <w:sz w:val="28"/>
          <w:szCs w:val="28"/>
        </w:rPr>
        <w:t>_______________________________</w:t>
      </w:r>
      <w:r>
        <w:rPr>
          <w:color w:val="000000"/>
          <w:spacing w:val="2"/>
          <w:sz w:val="28"/>
          <w:szCs w:val="28"/>
        </w:rPr>
        <w:t>_;</w:t>
      </w:r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общая стоимость проекта, тен</w:t>
      </w:r>
      <w:r>
        <w:rPr>
          <w:color w:val="000000"/>
          <w:spacing w:val="2"/>
          <w:sz w:val="28"/>
          <w:szCs w:val="28"/>
        </w:rPr>
        <w:t>ге</w:t>
      </w:r>
      <w:proofErr w:type="gramStart"/>
      <w:r>
        <w:rPr>
          <w:color w:val="000000"/>
          <w:spacing w:val="2"/>
          <w:sz w:val="28"/>
          <w:szCs w:val="28"/>
        </w:rPr>
        <w:t>: _______________________________</w:t>
      </w:r>
      <w:r w:rsidR="00E65B2B">
        <w:rPr>
          <w:color w:val="000000"/>
          <w:spacing w:val="2"/>
          <w:sz w:val="28"/>
          <w:szCs w:val="28"/>
        </w:rPr>
        <w:t>___</w:t>
      </w:r>
      <w:r>
        <w:rPr>
          <w:color w:val="000000"/>
          <w:spacing w:val="2"/>
          <w:sz w:val="28"/>
          <w:szCs w:val="28"/>
        </w:rPr>
        <w:t>;</w:t>
      </w:r>
      <w:proofErr w:type="gramEnd"/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размер собственного капитала, тенге</w:t>
      </w:r>
      <w:proofErr w:type="gramStart"/>
      <w:r w:rsidRPr="009C7A42">
        <w:rPr>
          <w:color w:val="000000"/>
          <w:spacing w:val="2"/>
          <w:sz w:val="28"/>
          <w:szCs w:val="28"/>
        </w:rPr>
        <w:t>: _________</w:t>
      </w:r>
      <w:r>
        <w:rPr>
          <w:color w:val="000000"/>
          <w:spacing w:val="2"/>
          <w:sz w:val="28"/>
          <w:szCs w:val="28"/>
        </w:rPr>
        <w:t>_________________</w:t>
      </w:r>
      <w:r w:rsidR="00E65B2B">
        <w:rPr>
          <w:color w:val="000000"/>
          <w:spacing w:val="2"/>
          <w:sz w:val="28"/>
          <w:szCs w:val="28"/>
        </w:rPr>
        <w:t>____</w:t>
      </w:r>
      <w:r>
        <w:rPr>
          <w:color w:val="000000"/>
          <w:spacing w:val="2"/>
          <w:sz w:val="28"/>
          <w:szCs w:val="28"/>
        </w:rPr>
        <w:t>;</w:t>
      </w:r>
      <w:proofErr w:type="gramEnd"/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размер заемных средств, тенге</w:t>
      </w:r>
      <w:proofErr w:type="gramStart"/>
      <w:r w:rsidRPr="009C7A42">
        <w:rPr>
          <w:color w:val="000000"/>
          <w:spacing w:val="2"/>
          <w:sz w:val="28"/>
          <w:szCs w:val="28"/>
        </w:rPr>
        <w:t>: _____</w:t>
      </w:r>
      <w:r>
        <w:rPr>
          <w:color w:val="000000"/>
          <w:spacing w:val="2"/>
          <w:sz w:val="28"/>
          <w:szCs w:val="28"/>
        </w:rPr>
        <w:t>_________________________</w:t>
      </w:r>
      <w:r w:rsidR="00E65B2B">
        <w:rPr>
          <w:color w:val="000000"/>
          <w:spacing w:val="2"/>
          <w:sz w:val="28"/>
          <w:szCs w:val="28"/>
        </w:rPr>
        <w:t>____</w:t>
      </w:r>
      <w:r>
        <w:rPr>
          <w:color w:val="000000"/>
          <w:spacing w:val="2"/>
          <w:sz w:val="28"/>
          <w:szCs w:val="28"/>
        </w:rPr>
        <w:t>_;</w:t>
      </w:r>
      <w:proofErr w:type="gramEnd"/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количество постоянных рабочих мест, человек</w:t>
      </w:r>
      <w:proofErr w:type="gramStart"/>
      <w:r w:rsidRPr="009C7A42">
        <w:rPr>
          <w:color w:val="000000"/>
          <w:spacing w:val="2"/>
          <w:sz w:val="28"/>
          <w:szCs w:val="28"/>
        </w:rPr>
        <w:t>: ___</w:t>
      </w:r>
      <w:r>
        <w:rPr>
          <w:color w:val="000000"/>
          <w:spacing w:val="2"/>
          <w:sz w:val="28"/>
          <w:szCs w:val="28"/>
        </w:rPr>
        <w:t>______________</w:t>
      </w:r>
      <w:r w:rsidR="00E65B2B">
        <w:rPr>
          <w:color w:val="000000"/>
          <w:spacing w:val="2"/>
          <w:sz w:val="28"/>
          <w:szCs w:val="28"/>
        </w:rPr>
        <w:t>____;</w:t>
      </w:r>
      <w:proofErr w:type="gramEnd"/>
    </w:p>
    <w:p w:rsidR="00E65B2B" w:rsidRDefault="00E65B2B" w:rsidP="00E65B2B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B35440">
        <w:rPr>
          <w:color w:val="000000"/>
          <w:sz w:val="28"/>
          <w:szCs w:val="28"/>
        </w:rPr>
        <w:t>еобходимая</w:t>
      </w:r>
      <w:r>
        <w:rPr>
          <w:color w:val="000000"/>
          <w:sz w:val="28"/>
          <w:szCs w:val="28"/>
        </w:rPr>
        <w:t xml:space="preserve"> площадь земельного участка, </w:t>
      </w:r>
      <w:proofErr w:type="gramStart"/>
      <w:r>
        <w:rPr>
          <w:color w:val="000000"/>
          <w:sz w:val="28"/>
          <w:szCs w:val="28"/>
        </w:rPr>
        <w:t>га</w:t>
      </w:r>
      <w:proofErr w:type="gramEnd"/>
      <w:r w:rsidRPr="00B35440">
        <w:rPr>
          <w:color w:val="000000"/>
          <w:sz w:val="28"/>
          <w:szCs w:val="28"/>
        </w:rPr>
        <w:t>:</w:t>
      </w:r>
      <w:r>
        <w:rPr>
          <w:color w:val="000000"/>
          <w:spacing w:val="2"/>
          <w:sz w:val="28"/>
          <w:szCs w:val="28"/>
        </w:rPr>
        <w:t>_____________</w:t>
      </w:r>
      <w:r w:rsidR="009C7A42" w:rsidRPr="009C7A42">
        <w:rPr>
          <w:color w:val="000000"/>
          <w:spacing w:val="2"/>
          <w:sz w:val="28"/>
          <w:szCs w:val="28"/>
        </w:rPr>
        <w:t>_____</w:t>
      </w:r>
      <w:r w:rsidR="009C7A42">
        <w:rPr>
          <w:color w:val="000000"/>
          <w:spacing w:val="2"/>
          <w:sz w:val="28"/>
          <w:szCs w:val="28"/>
        </w:rPr>
        <w:t>____</w:t>
      </w:r>
      <w:r w:rsidR="009C7A42" w:rsidRPr="009C7A42">
        <w:rPr>
          <w:color w:val="000000"/>
          <w:spacing w:val="2"/>
          <w:sz w:val="28"/>
          <w:szCs w:val="28"/>
        </w:rPr>
        <w:t>_.</w:t>
      </w:r>
    </w:p>
    <w:p w:rsidR="00E65B2B" w:rsidRDefault="00E65B2B" w:rsidP="00E65B2B">
      <w:pPr>
        <w:spacing w:after="0" w:line="240" w:lineRule="auto"/>
        <w:ind w:firstLine="708"/>
        <w:contextualSpacing/>
        <w:jc w:val="both"/>
        <w:rPr>
          <w:color w:val="000000"/>
          <w:sz w:val="28"/>
          <w:szCs w:val="28"/>
          <w:lang w:val="ru-RU" w:eastAsia="ru-RU"/>
        </w:rPr>
      </w:pPr>
      <w:r w:rsidRPr="00B35440">
        <w:rPr>
          <w:color w:val="000000"/>
          <w:sz w:val="28"/>
          <w:szCs w:val="28"/>
          <w:lang w:val="ru-RU" w:eastAsia="ru-RU"/>
        </w:rPr>
        <w:t>К заявке прилагаю</w:t>
      </w:r>
      <w:r w:rsidR="00AF7050">
        <w:rPr>
          <w:color w:val="000000"/>
          <w:sz w:val="28"/>
          <w:szCs w:val="28"/>
          <w:lang w:val="ru-RU" w:eastAsia="ru-RU"/>
        </w:rPr>
        <w:t>тся</w:t>
      </w:r>
      <w:r w:rsidRPr="00B35440">
        <w:rPr>
          <w:color w:val="000000"/>
          <w:sz w:val="28"/>
          <w:szCs w:val="28"/>
          <w:lang w:val="ru-RU" w:eastAsia="ru-RU"/>
        </w:rPr>
        <w:t xml:space="preserve"> следующие документы:</w:t>
      </w:r>
      <w:r w:rsidR="00AF7050">
        <w:rPr>
          <w:color w:val="000000"/>
          <w:sz w:val="28"/>
          <w:szCs w:val="28"/>
          <w:lang w:val="ru-RU" w:eastAsia="ru-RU"/>
        </w:rPr>
        <w:t>_________________________</w:t>
      </w:r>
    </w:p>
    <w:p w:rsidR="00AF7050" w:rsidRDefault="00AF7050" w:rsidP="00AF7050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_____________________________________________________________________</w:t>
      </w:r>
    </w:p>
    <w:p w:rsidR="00AF7050" w:rsidRPr="00B35440" w:rsidRDefault="00AF7050" w:rsidP="00AF7050">
      <w:pPr>
        <w:spacing w:after="0" w:line="240" w:lineRule="auto"/>
        <w:contextualSpacing/>
        <w:jc w:val="both"/>
        <w:rPr>
          <w:color w:val="000000"/>
          <w:sz w:val="28"/>
          <w:szCs w:val="28"/>
          <w:lang w:val="ru-RU" w:eastAsia="ru-RU"/>
        </w:rPr>
      </w:pPr>
    </w:p>
    <w:p w:rsidR="009C7A42" w:rsidRDefault="009C7A42" w:rsidP="009C7A42">
      <w:pPr>
        <w:pStyle w:val="af1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C7A42">
        <w:rPr>
          <w:color w:val="000000"/>
          <w:spacing w:val="2"/>
          <w:sz w:val="28"/>
          <w:szCs w:val="28"/>
        </w:rPr>
        <w:t>Фамилия, имя и отчество первого ру</w:t>
      </w:r>
      <w:r>
        <w:rPr>
          <w:color w:val="000000"/>
          <w:spacing w:val="2"/>
          <w:sz w:val="28"/>
          <w:szCs w:val="28"/>
        </w:rPr>
        <w:t>ководителя:___________________</w:t>
      </w:r>
      <w:r w:rsidR="00E65B2B">
        <w:rPr>
          <w:color w:val="000000"/>
          <w:spacing w:val="2"/>
          <w:sz w:val="28"/>
          <w:szCs w:val="28"/>
        </w:rPr>
        <w:t>___</w:t>
      </w:r>
      <w:r>
        <w:rPr>
          <w:color w:val="000000"/>
          <w:spacing w:val="2"/>
          <w:sz w:val="28"/>
          <w:szCs w:val="28"/>
        </w:rPr>
        <w:br/>
      </w:r>
    </w:p>
    <w:p w:rsidR="00AF7050" w:rsidRDefault="00AF7050" w:rsidP="00AF7050">
      <w:pPr>
        <w:pStyle w:val="af1"/>
        <w:shd w:val="clear" w:color="auto" w:fill="FFFFFF"/>
        <w:spacing w:before="0" w:beforeAutospacing="0" w:after="0" w:afterAutospacing="0" w:line="285" w:lineRule="atLeast"/>
        <w:ind w:left="5387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AF7050" w:rsidRDefault="009C7A42" w:rsidP="00AF7050">
      <w:pPr>
        <w:pStyle w:val="af1"/>
        <w:shd w:val="clear" w:color="auto" w:fill="FFFFFF"/>
        <w:spacing w:before="0" w:beforeAutospacing="0" w:after="0" w:afterAutospacing="0" w:line="360" w:lineRule="auto"/>
        <w:ind w:left="5387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Подпись:</w:t>
      </w:r>
      <w:r w:rsidR="00AF7050">
        <w:rPr>
          <w:color w:val="000000"/>
          <w:spacing w:val="2"/>
          <w:sz w:val="28"/>
          <w:szCs w:val="28"/>
        </w:rPr>
        <w:t>_________________</w:t>
      </w:r>
      <w:r w:rsidRPr="009C7A42">
        <w:rPr>
          <w:color w:val="000000"/>
          <w:spacing w:val="2"/>
          <w:sz w:val="28"/>
          <w:szCs w:val="28"/>
        </w:rPr>
        <w:t>__</w:t>
      </w:r>
    </w:p>
    <w:p w:rsidR="009C7A42" w:rsidRPr="009C7A42" w:rsidRDefault="009C7A42" w:rsidP="00AF7050">
      <w:pPr>
        <w:pStyle w:val="af1"/>
        <w:shd w:val="clear" w:color="auto" w:fill="FFFFFF"/>
        <w:spacing w:before="0" w:beforeAutospacing="0" w:after="0" w:afterAutospacing="0" w:line="360" w:lineRule="auto"/>
        <w:ind w:left="5387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«</w:t>
      </w:r>
      <w:r w:rsidRPr="009C7A42">
        <w:rPr>
          <w:color w:val="000000"/>
          <w:spacing w:val="2"/>
          <w:sz w:val="28"/>
          <w:szCs w:val="28"/>
        </w:rPr>
        <w:t>___</w:t>
      </w:r>
      <w:r>
        <w:rPr>
          <w:color w:val="000000"/>
          <w:spacing w:val="2"/>
          <w:sz w:val="28"/>
          <w:szCs w:val="28"/>
        </w:rPr>
        <w:t>»</w:t>
      </w:r>
      <w:r w:rsidRPr="009C7A42">
        <w:rPr>
          <w:color w:val="000000"/>
          <w:spacing w:val="2"/>
          <w:sz w:val="28"/>
          <w:szCs w:val="28"/>
        </w:rPr>
        <w:t>__________ 20__ года</w:t>
      </w:r>
    </w:p>
    <w:p w:rsidR="009C7A42" w:rsidRPr="009C7A42" w:rsidRDefault="009C7A42" w:rsidP="009C7A42">
      <w:pPr>
        <w:pStyle w:val="af1"/>
        <w:shd w:val="clear" w:color="auto" w:fill="FFFFFF"/>
        <w:spacing w:before="0" w:beforeAutospacing="0" w:after="36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9C7A42" w:rsidRDefault="009C7A42" w:rsidP="009C7A42">
      <w:pPr>
        <w:pStyle w:val="af1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</w:p>
    <w:p w:rsidR="009C7A42" w:rsidRDefault="009C7A42" w:rsidP="009C7A42">
      <w:pPr>
        <w:pStyle w:val="af1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</w:p>
    <w:p w:rsidR="009C7A42" w:rsidRDefault="009C7A42" w:rsidP="009C7A42">
      <w:pPr>
        <w:pStyle w:val="af1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</w:p>
    <w:p w:rsidR="009C7A42" w:rsidRPr="009C7A42" w:rsidRDefault="009C7A42" w:rsidP="009C7A42">
      <w:pPr>
        <w:pStyle w:val="af1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0"/>
          <w:szCs w:val="20"/>
        </w:rPr>
      </w:pPr>
    </w:p>
    <w:p w:rsidR="00AF7050" w:rsidRPr="009677D0" w:rsidRDefault="00AF7050" w:rsidP="009677D0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b/>
          <w:bCs/>
          <w:color w:val="1E1E1E"/>
          <w:sz w:val="28"/>
          <w:szCs w:val="28"/>
          <w:lang w:val="ru-RU"/>
        </w:rPr>
      </w:pPr>
      <w:r w:rsidRPr="009677D0">
        <w:rPr>
          <w:b/>
          <w:bCs/>
          <w:color w:val="1E1E1E"/>
          <w:sz w:val="28"/>
          <w:szCs w:val="28"/>
          <w:lang w:val="ru-RU"/>
        </w:rPr>
        <w:lastRenderedPageBreak/>
        <w:t>А</w:t>
      </w:r>
      <w:r w:rsidR="009C7A42" w:rsidRPr="009677D0">
        <w:rPr>
          <w:b/>
          <w:bCs/>
          <w:color w:val="1E1E1E"/>
          <w:sz w:val="28"/>
          <w:szCs w:val="28"/>
          <w:lang w:val="ru-RU"/>
        </w:rPr>
        <w:t>нкет</w:t>
      </w:r>
      <w:r w:rsidRPr="009677D0">
        <w:rPr>
          <w:b/>
          <w:bCs/>
          <w:color w:val="1E1E1E"/>
          <w:sz w:val="28"/>
          <w:szCs w:val="28"/>
          <w:lang w:val="ru-RU"/>
        </w:rPr>
        <w:t>а</w:t>
      </w:r>
      <w:r w:rsidR="009C7A42" w:rsidRPr="009677D0">
        <w:rPr>
          <w:b/>
          <w:bCs/>
          <w:color w:val="1E1E1E"/>
          <w:sz w:val="28"/>
          <w:szCs w:val="28"/>
          <w:lang w:val="ru-RU"/>
        </w:rPr>
        <w:t xml:space="preserve"> для регистрации </w:t>
      </w:r>
    </w:p>
    <w:p w:rsidR="009C7A42" w:rsidRPr="009677D0" w:rsidRDefault="009C7A42" w:rsidP="009677D0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b/>
          <w:bCs/>
          <w:color w:val="1E1E1E"/>
          <w:sz w:val="28"/>
          <w:szCs w:val="28"/>
          <w:lang w:val="ru-RU"/>
        </w:rPr>
      </w:pPr>
      <w:r w:rsidRPr="009677D0">
        <w:rPr>
          <w:b/>
          <w:bCs/>
          <w:color w:val="1E1E1E"/>
          <w:sz w:val="28"/>
          <w:szCs w:val="28"/>
          <w:lang w:val="ru-RU"/>
        </w:rPr>
        <w:t>в качестве участника индустриальной зоны</w:t>
      </w:r>
    </w:p>
    <w:p w:rsidR="00AF7050" w:rsidRPr="009677D0" w:rsidRDefault="00AF7050" w:rsidP="009677D0">
      <w:pPr>
        <w:spacing w:line="240" w:lineRule="auto"/>
        <w:rPr>
          <w:sz w:val="28"/>
          <w:szCs w:val="28"/>
          <w:lang w:val="ru-RU"/>
        </w:rPr>
      </w:pPr>
    </w:p>
    <w:p w:rsidR="00AF7050" w:rsidRPr="009677D0" w:rsidRDefault="009C7A42" w:rsidP="009677D0">
      <w:pPr>
        <w:pStyle w:val="af1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</w:rPr>
      </w:pPr>
      <w:r w:rsidRPr="009677D0">
        <w:rPr>
          <w:b/>
          <w:color w:val="000000"/>
          <w:spacing w:val="2"/>
          <w:sz w:val="28"/>
          <w:szCs w:val="28"/>
        </w:rPr>
        <w:t>Общие сведения:</w:t>
      </w:r>
    </w:p>
    <w:tbl>
      <w:tblPr>
        <w:tblW w:w="102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1"/>
      </w:tblGrid>
      <w:tr w:rsidR="009C7A42" w:rsidRPr="009677D0" w:rsidTr="00AF7050">
        <w:trPr>
          <w:trHeight w:val="356"/>
        </w:trPr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7050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Полное наименование юридического лица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AF7050">
        <w:trPr>
          <w:trHeight w:val="283"/>
        </w:trPr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7050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Данные об учредителях (наименование, фамилия, имя, отчество, доли участия)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AF7050">
        <w:trPr>
          <w:trHeight w:val="409"/>
        </w:trPr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7050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Дата государственной регистрации (перерегистрации)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AF7050">
        <w:trPr>
          <w:trHeight w:val="571"/>
        </w:trPr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Бизнес идентификационный номер</w:t>
            </w:r>
            <w:r w:rsidR="00AF7050" w:rsidRPr="009677D0">
              <w:rPr>
                <w:color w:val="000000"/>
                <w:sz w:val="28"/>
                <w:szCs w:val="28"/>
              </w:rPr>
              <w:t>:</w:t>
            </w:r>
          </w:p>
        </w:tc>
      </w:tr>
    </w:tbl>
    <w:p w:rsidR="00AF7050" w:rsidRPr="009677D0" w:rsidRDefault="00AF7050" w:rsidP="009677D0">
      <w:pPr>
        <w:pStyle w:val="af1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</w:rPr>
      </w:pPr>
      <w:r w:rsidRPr="009677D0">
        <w:rPr>
          <w:b/>
          <w:color w:val="000000"/>
          <w:spacing w:val="2"/>
          <w:sz w:val="28"/>
          <w:szCs w:val="28"/>
        </w:rPr>
        <w:t>   </w:t>
      </w:r>
      <w:r w:rsidR="009C7A42" w:rsidRPr="009677D0">
        <w:rPr>
          <w:b/>
          <w:color w:val="000000"/>
          <w:spacing w:val="2"/>
          <w:sz w:val="28"/>
          <w:szCs w:val="28"/>
        </w:rPr>
        <w:t xml:space="preserve">  </w:t>
      </w:r>
    </w:p>
    <w:p w:rsidR="00AF7050" w:rsidRPr="009677D0" w:rsidRDefault="009C7A42" w:rsidP="009677D0">
      <w:pPr>
        <w:pStyle w:val="af1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</w:rPr>
      </w:pPr>
      <w:r w:rsidRPr="009677D0">
        <w:rPr>
          <w:b/>
          <w:color w:val="000000"/>
          <w:spacing w:val="2"/>
          <w:sz w:val="28"/>
          <w:szCs w:val="28"/>
        </w:rPr>
        <w:t>Адрес:</w:t>
      </w:r>
    </w:p>
    <w:tbl>
      <w:tblPr>
        <w:tblW w:w="102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1"/>
      </w:tblGrid>
      <w:tr w:rsidR="009C7A42" w:rsidRPr="009677D0" w:rsidTr="00AF7050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Регион (страна, область, район)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AF7050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Населенный пункт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AF7050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Улица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AF7050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Дом №</w:t>
            </w:r>
          </w:p>
        </w:tc>
      </w:tr>
      <w:tr w:rsidR="009C7A42" w:rsidRPr="009677D0" w:rsidTr="00AF7050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Индекс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AF7050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e-</w:t>
            </w:r>
            <w:proofErr w:type="spellStart"/>
            <w:r w:rsidRPr="009677D0">
              <w:rPr>
                <w:color w:val="000000"/>
                <w:spacing w:val="2"/>
                <w:sz w:val="28"/>
                <w:szCs w:val="28"/>
              </w:rPr>
              <w:t>mail</w:t>
            </w:r>
            <w:proofErr w:type="spellEnd"/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AF7050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Телефон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</w:tbl>
    <w:p w:rsidR="009677D0" w:rsidRDefault="009677D0" w:rsidP="009677D0">
      <w:pPr>
        <w:pStyle w:val="af1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  </w:t>
      </w:r>
    </w:p>
    <w:p w:rsidR="009C7A42" w:rsidRPr="009677D0" w:rsidRDefault="009C7A42" w:rsidP="009677D0">
      <w:pPr>
        <w:pStyle w:val="af1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color w:val="000000"/>
          <w:spacing w:val="2"/>
          <w:sz w:val="28"/>
          <w:szCs w:val="28"/>
        </w:rPr>
      </w:pPr>
      <w:r w:rsidRPr="009677D0">
        <w:rPr>
          <w:b/>
          <w:color w:val="000000"/>
          <w:spacing w:val="2"/>
          <w:sz w:val="28"/>
          <w:szCs w:val="28"/>
        </w:rPr>
        <w:t>3. Банковские реквизиты:</w:t>
      </w:r>
    </w:p>
    <w:tbl>
      <w:tblPr>
        <w:tblW w:w="102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1"/>
      </w:tblGrid>
      <w:tr w:rsidR="009C7A42" w:rsidRPr="009677D0" w:rsidTr="00AF7050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Обслуживающий банк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AF7050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№ расчетного счета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AF7050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Первый руководитель (Фамилия Имя Отчество)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AF7050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Контактное лицо (Фамилия Имя Отчество) телефон</w:t>
            </w:r>
            <w:r w:rsidR="00AF7050" w:rsidRPr="009677D0">
              <w:rPr>
                <w:color w:val="000000"/>
                <w:sz w:val="28"/>
                <w:szCs w:val="28"/>
              </w:rPr>
              <w:t>:</w:t>
            </w:r>
          </w:p>
        </w:tc>
      </w:tr>
    </w:tbl>
    <w:p w:rsidR="009677D0" w:rsidRDefault="009677D0" w:rsidP="009677D0">
      <w:pPr>
        <w:pStyle w:val="af1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 </w:t>
      </w:r>
    </w:p>
    <w:p w:rsidR="009C7A42" w:rsidRPr="009677D0" w:rsidRDefault="009C7A42" w:rsidP="009677D0">
      <w:pPr>
        <w:pStyle w:val="af1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color w:val="000000"/>
          <w:spacing w:val="2"/>
          <w:sz w:val="28"/>
          <w:szCs w:val="28"/>
        </w:rPr>
      </w:pPr>
      <w:r w:rsidRPr="009677D0">
        <w:rPr>
          <w:b/>
          <w:color w:val="000000"/>
          <w:spacing w:val="2"/>
          <w:sz w:val="28"/>
          <w:szCs w:val="28"/>
        </w:rPr>
        <w:t>4. Информация об инвес</w:t>
      </w:r>
      <w:r w:rsidR="00AF7050" w:rsidRPr="009677D0">
        <w:rPr>
          <w:b/>
          <w:color w:val="000000"/>
          <w:spacing w:val="2"/>
          <w:sz w:val="28"/>
          <w:szCs w:val="28"/>
        </w:rPr>
        <w:t xml:space="preserve">тиционном проекте на </w:t>
      </w:r>
      <w:r w:rsidRPr="009677D0">
        <w:rPr>
          <w:b/>
          <w:color w:val="000000"/>
          <w:spacing w:val="2"/>
          <w:sz w:val="28"/>
          <w:szCs w:val="28"/>
        </w:rPr>
        <w:t>индустриальной зоне:</w:t>
      </w:r>
    </w:p>
    <w:tbl>
      <w:tblPr>
        <w:tblW w:w="102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1"/>
      </w:tblGrid>
      <w:tr w:rsidR="009C7A42" w:rsidRPr="009677D0" w:rsidTr="009C7A42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Отрасль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9C7A42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Под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9677D0">
              <w:rPr>
                <w:color w:val="000000"/>
                <w:spacing w:val="2"/>
                <w:sz w:val="28"/>
                <w:szCs w:val="28"/>
              </w:rPr>
              <w:t>отрасль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9C7A42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Виды продукции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9C7A42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Виды услуг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  <w:tr w:rsidR="009C7A42" w:rsidRPr="009677D0" w:rsidTr="009C7A42">
        <w:tc>
          <w:tcPr>
            <w:tcW w:w="102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7A42" w:rsidRPr="009677D0" w:rsidRDefault="009C7A42" w:rsidP="009677D0">
            <w:pPr>
              <w:pStyle w:val="af1"/>
              <w:spacing w:before="0" w:beforeAutospacing="0" w:after="3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677D0">
              <w:rPr>
                <w:color w:val="000000"/>
                <w:spacing w:val="2"/>
                <w:sz w:val="28"/>
                <w:szCs w:val="28"/>
              </w:rPr>
              <w:t>Годовой оборот, тенге</w:t>
            </w:r>
            <w:r w:rsidR="00AF7050" w:rsidRPr="009677D0">
              <w:rPr>
                <w:color w:val="000000"/>
                <w:spacing w:val="2"/>
                <w:sz w:val="28"/>
                <w:szCs w:val="28"/>
              </w:rPr>
              <w:t>:</w:t>
            </w:r>
          </w:p>
        </w:tc>
      </w:tr>
    </w:tbl>
    <w:p w:rsidR="009677D0" w:rsidRDefault="009677D0" w:rsidP="009677D0">
      <w:pPr>
        <w:pStyle w:val="af1"/>
        <w:shd w:val="clear" w:color="auto" w:fill="FFFFFF"/>
        <w:spacing w:before="0" w:beforeAutospacing="0" w:after="360" w:afterAutospacing="0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</w:t>
      </w:r>
    </w:p>
    <w:p w:rsidR="009C7A42" w:rsidRPr="009677D0" w:rsidRDefault="009C7A42" w:rsidP="009677D0">
      <w:pPr>
        <w:pStyle w:val="af1"/>
        <w:shd w:val="clear" w:color="auto" w:fill="FFFFFF"/>
        <w:spacing w:before="0" w:beforeAutospacing="0" w:after="360" w:afterAutospacing="0"/>
        <w:textAlignment w:val="baseline"/>
        <w:rPr>
          <w:color w:val="000000"/>
          <w:spacing w:val="2"/>
          <w:sz w:val="28"/>
          <w:szCs w:val="28"/>
        </w:rPr>
      </w:pPr>
      <w:r w:rsidRPr="009677D0">
        <w:rPr>
          <w:color w:val="000000"/>
          <w:spacing w:val="2"/>
          <w:sz w:val="28"/>
          <w:szCs w:val="28"/>
        </w:rPr>
        <w:t>Фамилия, имя и</w:t>
      </w:r>
      <w:r w:rsidR="00410D31" w:rsidRPr="009677D0">
        <w:rPr>
          <w:color w:val="000000"/>
          <w:spacing w:val="2"/>
          <w:sz w:val="28"/>
          <w:szCs w:val="28"/>
        </w:rPr>
        <w:t xml:space="preserve"> отчество первого руководителя</w:t>
      </w:r>
      <w:r w:rsidR="009677D0">
        <w:rPr>
          <w:color w:val="000000"/>
          <w:spacing w:val="2"/>
          <w:sz w:val="28"/>
          <w:szCs w:val="28"/>
        </w:rPr>
        <w:t xml:space="preserve">: </w:t>
      </w:r>
      <w:r w:rsidR="00410D31" w:rsidRPr="009677D0">
        <w:rPr>
          <w:color w:val="000000"/>
          <w:spacing w:val="2"/>
          <w:sz w:val="28"/>
          <w:szCs w:val="28"/>
        </w:rPr>
        <w:t>______________________</w:t>
      </w:r>
    </w:p>
    <w:p w:rsidR="009677D0" w:rsidRDefault="009677D0" w:rsidP="009677D0">
      <w:pPr>
        <w:pStyle w:val="af1"/>
        <w:shd w:val="clear" w:color="auto" w:fill="FFFFFF"/>
        <w:spacing w:before="0" w:beforeAutospacing="0" w:after="0" w:afterAutospacing="0" w:line="360" w:lineRule="auto"/>
        <w:ind w:left="5387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Подпись:_________________</w:t>
      </w:r>
      <w:r w:rsidRPr="009C7A42">
        <w:rPr>
          <w:color w:val="000000"/>
          <w:spacing w:val="2"/>
          <w:sz w:val="28"/>
          <w:szCs w:val="28"/>
        </w:rPr>
        <w:t>__</w:t>
      </w:r>
    </w:p>
    <w:p w:rsidR="009C7A42" w:rsidRPr="009677D0" w:rsidRDefault="009677D0" w:rsidP="009677D0">
      <w:pPr>
        <w:pStyle w:val="af1"/>
        <w:shd w:val="clear" w:color="auto" w:fill="FFFFFF"/>
        <w:spacing w:before="0" w:beforeAutospacing="0" w:after="0" w:afterAutospacing="0" w:line="360" w:lineRule="auto"/>
        <w:ind w:left="5387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«</w:t>
      </w:r>
      <w:r w:rsidRPr="009C7A42">
        <w:rPr>
          <w:color w:val="000000"/>
          <w:spacing w:val="2"/>
          <w:sz w:val="28"/>
          <w:szCs w:val="28"/>
        </w:rPr>
        <w:t>___</w:t>
      </w:r>
      <w:r>
        <w:rPr>
          <w:color w:val="000000"/>
          <w:spacing w:val="2"/>
          <w:sz w:val="28"/>
          <w:szCs w:val="28"/>
        </w:rPr>
        <w:t>»</w:t>
      </w:r>
      <w:r w:rsidRPr="009C7A42">
        <w:rPr>
          <w:color w:val="000000"/>
          <w:spacing w:val="2"/>
          <w:sz w:val="28"/>
          <w:szCs w:val="28"/>
        </w:rPr>
        <w:t>__________ 20__ года</w:t>
      </w:r>
    </w:p>
    <w:p w:rsidR="009C7A42" w:rsidRDefault="009C7A42" w:rsidP="009631AE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val="ru-RU" w:eastAsia="ru-RU"/>
        </w:rPr>
      </w:pPr>
    </w:p>
    <w:p w:rsidR="00B35440" w:rsidRPr="00B35440" w:rsidRDefault="009677D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bookmarkStart w:id="24" w:name="_GoBack"/>
      <w:r w:rsidRPr="00B35440">
        <w:rPr>
          <w:color w:val="000000"/>
          <w:sz w:val="28"/>
          <w:szCs w:val="28"/>
          <w:lang w:val="ru-RU" w:eastAsia="ru-RU"/>
        </w:rPr>
        <w:t xml:space="preserve"> </w:t>
      </w:r>
      <w:r w:rsidR="00B35440" w:rsidRPr="00B35440">
        <w:rPr>
          <w:color w:val="000000"/>
          <w:sz w:val="28"/>
          <w:szCs w:val="28"/>
          <w:lang w:val="ru-RU" w:eastAsia="ru-RU"/>
        </w:rPr>
        <w:t>«Утверждаю»</w:t>
      </w:r>
    </w:p>
    <w:p w:rsidR="00B35440" w:rsidRPr="00B35440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 w:rsidRPr="00B35440">
        <w:rPr>
          <w:color w:val="000000"/>
          <w:sz w:val="28"/>
          <w:szCs w:val="28"/>
          <w:lang w:val="ru-RU" w:eastAsia="ru-RU"/>
        </w:rPr>
        <w:t>______________________________</w:t>
      </w:r>
    </w:p>
    <w:p w:rsidR="00B35440" w:rsidRPr="00B35440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 w:rsidRPr="00B35440">
        <w:rPr>
          <w:color w:val="000000"/>
          <w:sz w:val="28"/>
          <w:szCs w:val="28"/>
          <w:lang w:val="ru-RU" w:eastAsia="ru-RU"/>
        </w:rPr>
        <w:t>(Ф.И.О.)</w:t>
      </w:r>
    </w:p>
    <w:p w:rsidR="00B35440" w:rsidRPr="00B35440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 w:rsidRPr="00B35440">
        <w:rPr>
          <w:color w:val="000000"/>
          <w:sz w:val="28"/>
          <w:szCs w:val="28"/>
          <w:lang w:val="ru-RU" w:eastAsia="ru-RU"/>
        </w:rPr>
        <w:t>______________________________</w:t>
      </w:r>
    </w:p>
    <w:p w:rsidR="00B35440" w:rsidRPr="00B35440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  <w:r w:rsidRPr="00B35440">
        <w:rPr>
          <w:color w:val="000000"/>
          <w:sz w:val="28"/>
          <w:szCs w:val="28"/>
          <w:lang w:val="ru-RU" w:eastAsia="ru-RU"/>
        </w:rPr>
        <w:t>(должность заявителя)</w:t>
      </w:r>
    </w:p>
    <w:p w:rsidR="00B35440" w:rsidRPr="00B35440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val="ru-RU" w:eastAsia="ru-RU"/>
        </w:rPr>
      </w:pPr>
    </w:p>
    <w:p w:rsidR="00B35440" w:rsidRPr="00DA516A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 xml:space="preserve">«____» __________ 20__ </w:t>
      </w:r>
      <w:proofErr w:type="spellStart"/>
      <w:r w:rsidRPr="00DA516A">
        <w:rPr>
          <w:color w:val="000000"/>
          <w:sz w:val="28"/>
          <w:szCs w:val="28"/>
          <w:lang w:eastAsia="ru-RU"/>
        </w:rPr>
        <w:t>года</w:t>
      </w:r>
      <w:proofErr w:type="spellEnd"/>
    </w:p>
    <w:bookmarkEnd w:id="24"/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 </w:t>
      </w:r>
    </w:p>
    <w:p w:rsidR="00B35440" w:rsidRPr="00F463A6" w:rsidRDefault="00B35440" w:rsidP="009631AE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  <w:proofErr w:type="spellStart"/>
      <w:r w:rsidRPr="00F463A6">
        <w:rPr>
          <w:b/>
          <w:color w:val="000000"/>
          <w:sz w:val="28"/>
          <w:szCs w:val="28"/>
          <w:lang w:eastAsia="ru-RU"/>
        </w:rPr>
        <w:t>Паспорт</w:t>
      </w:r>
      <w:proofErr w:type="spellEnd"/>
      <w:r w:rsidRPr="00F463A6"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3A6">
        <w:rPr>
          <w:b/>
          <w:color w:val="000000"/>
          <w:sz w:val="28"/>
          <w:szCs w:val="28"/>
          <w:lang w:eastAsia="ru-RU"/>
        </w:rPr>
        <w:t>инвестиционного</w:t>
      </w:r>
      <w:proofErr w:type="spellEnd"/>
      <w:r w:rsidRPr="00F463A6"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3A6">
        <w:rPr>
          <w:b/>
          <w:color w:val="000000"/>
          <w:sz w:val="28"/>
          <w:szCs w:val="28"/>
          <w:lang w:eastAsia="ru-RU"/>
        </w:rPr>
        <w:t>проекта</w:t>
      </w:r>
      <w:proofErr w:type="spellEnd"/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 </w:t>
      </w:r>
    </w:p>
    <w:tbl>
      <w:tblPr>
        <w:tblpPr w:leftFromText="45" w:rightFromText="45" w:vertAnchor="text"/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5709"/>
        <w:gridCol w:w="2040"/>
        <w:gridCol w:w="1497"/>
      </w:tblGrid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показателя</w:t>
            </w:r>
            <w:proofErr w:type="spellEnd"/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Единица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измерения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Значение</w:t>
            </w:r>
            <w:proofErr w:type="spellEnd"/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проекта</w:t>
            </w:r>
            <w:proofErr w:type="spellEnd"/>
          </w:p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</w:t>
            </w:r>
          </w:p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Вид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проекта</w:t>
            </w:r>
            <w:proofErr w:type="spellEnd"/>
          </w:p>
        </w:tc>
      </w:tr>
      <w:tr w:rsidR="00B35440" w:rsidRPr="00DA516A" w:rsidTr="00E65B2B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Новый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проект</w:t>
            </w:r>
            <w:proofErr w:type="spellEnd"/>
          </w:p>
        </w:tc>
      </w:tr>
      <w:tr w:rsidR="00B35440" w:rsidRPr="00DA516A" w:rsidTr="00E65B2B">
        <w:trPr>
          <w:tblCellSpacing w:w="0" w:type="dxa"/>
        </w:trPr>
        <w:tc>
          <w:tcPr>
            <w:tcW w:w="9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Расширение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имеющегося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производства</w:t>
            </w:r>
            <w:proofErr w:type="spellEnd"/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Цель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проекта</w:t>
            </w:r>
            <w:proofErr w:type="spellEnd"/>
          </w:p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</w:t>
            </w:r>
          </w:p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Необходимая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площадь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участка</w:t>
            </w:r>
            <w:proofErr w:type="spellEnd"/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га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Срок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реализации</w:t>
            </w:r>
            <w:proofErr w:type="spellEnd"/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месяц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месяц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B35440" w:rsidRDefault="00B35440" w:rsidP="009631AE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B35440">
              <w:rPr>
                <w:color w:val="000000"/>
                <w:sz w:val="28"/>
                <w:szCs w:val="28"/>
                <w:lang w:val="ru-RU" w:eastAsia="ru-RU"/>
              </w:rPr>
              <w:t xml:space="preserve">Планирование (срок реализации начинается с </w:t>
            </w:r>
            <w:proofErr w:type="spellStart"/>
            <w:r w:rsidRPr="00B35440">
              <w:rPr>
                <w:color w:val="000000"/>
                <w:sz w:val="28"/>
                <w:szCs w:val="28"/>
                <w:lang w:val="ru-RU" w:eastAsia="ru-RU"/>
              </w:rPr>
              <w:t>прединвестиционного</w:t>
            </w:r>
            <w:proofErr w:type="spellEnd"/>
            <w:r w:rsidRPr="00B35440">
              <w:rPr>
                <w:color w:val="000000"/>
                <w:sz w:val="28"/>
                <w:szCs w:val="28"/>
                <w:lang w:val="ru-RU" w:eastAsia="ru-RU"/>
              </w:rPr>
              <w:t xml:space="preserve"> этапа – подписание договора на разработку ПСД)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месяц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B35440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B35440">
              <w:rPr>
                <w:color w:val="000000"/>
                <w:sz w:val="28"/>
                <w:szCs w:val="28"/>
                <w:lang w:val="ru-RU" w:eastAsia="ru-RU"/>
              </w:rPr>
              <w:t>Начало строительства</w:t>
            </w:r>
          </w:p>
          <w:p w:rsidR="00B35440" w:rsidRPr="00B35440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B35440">
              <w:rPr>
                <w:color w:val="000000"/>
                <w:sz w:val="28"/>
                <w:szCs w:val="28"/>
                <w:lang w:val="ru-RU" w:eastAsia="ru-RU"/>
              </w:rPr>
              <w:t>(получение разрешение на строительство, заключение договора на СМР)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месяц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B35440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B35440">
              <w:rPr>
                <w:color w:val="000000"/>
                <w:sz w:val="28"/>
                <w:szCs w:val="28"/>
                <w:lang w:val="ru-RU" w:eastAsia="ru-RU"/>
              </w:rPr>
              <w:t>Окончание строительства</w:t>
            </w:r>
          </w:p>
          <w:p w:rsidR="00B35440" w:rsidRPr="00B35440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B35440">
              <w:rPr>
                <w:color w:val="000000"/>
                <w:sz w:val="28"/>
                <w:szCs w:val="28"/>
                <w:lang w:val="ru-RU" w:eastAsia="ru-RU"/>
              </w:rPr>
              <w:t>(государственный акт о вводе в эксплуатацию)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месяц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Общая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стоимость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проекта</w:t>
            </w:r>
            <w:proofErr w:type="spellEnd"/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A516A">
              <w:rPr>
                <w:color w:val="000000"/>
                <w:sz w:val="28"/>
                <w:szCs w:val="28"/>
                <w:lang w:eastAsia="ru-RU"/>
              </w:rPr>
              <w:t>млн</w:t>
            </w:r>
            <w:proofErr w:type="spellEnd"/>
            <w:proofErr w:type="gram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тенге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5440" w:rsidRPr="009C7A42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B35440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B35440">
              <w:rPr>
                <w:color w:val="000000"/>
                <w:sz w:val="28"/>
                <w:szCs w:val="28"/>
                <w:lang w:val="ru-RU" w:eastAsia="ru-RU"/>
              </w:rPr>
              <w:t>Основные производимые товары и услуги (наименование)</w:t>
            </w: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Вид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продукции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этап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Вид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продукции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этап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Вид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продукции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этап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…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5440" w:rsidRPr="00DA516A" w:rsidTr="00E65B2B">
        <w:trPr>
          <w:trHeight w:val="498"/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Проектная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мощность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Структура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финансирования</w:t>
            </w:r>
            <w:proofErr w:type="spellEnd"/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B35440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B35440">
              <w:rPr>
                <w:color w:val="000000"/>
                <w:sz w:val="28"/>
                <w:szCs w:val="28"/>
                <w:lang w:val="ru-RU" w:eastAsia="ru-RU"/>
              </w:rPr>
              <w:t>Собственные средства, в том числе: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A516A">
              <w:rPr>
                <w:color w:val="000000"/>
                <w:sz w:val="28"/>
                <w:szCs w:val="28"/>
                <w:lang w:eastAsia="ru-RU"/>
              </w:rPr>
              <w:t>млн</w:t>
            </w:r>
            <w:proofErr w:type="spellEnd"/>
            <w:proofErr w:type="gram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тенге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Заемные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средства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включая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лизинг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A516A">
              <w:rPr>
                <w:color w:val="000000"/>
                <w:sz w:val="28"/>
                <w:szCs w:val="28"/>
                <w:lang w:eastAsia="ru-RU"/>
              </w:rPr>
              <w:t>млн</w:t>
            </w:r>
            <w:proofErr w:type="spellEnd"/>
            <w:proofErr w:type="gram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тенге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B35440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B35440">
              <w:rPr>
                <w:color w:val="000000"/>
                <w:sz w:val="28"/>
                <w:szCs w:val="28"/>
                <w:lang w:val="ru-RU" w:eastAsia="ru-RU"/>
              </w:rPr>
              <w:t>Бюджетные средства, в том числе: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A516A">
              <w:rPr>
                <w:color w:val="000000"/>
                <w:sz w:val="28"/>
                <w:szCs w:val="28"/>
                <w:lang w:eastAsia="ru-RU"/>
              </w:rPr>
              <w:t>млн</w:t>
            </w:r>
            <w:proofErr w:type="spellEnd"/>
            <w:proofErr w:type="gram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тенге</w:t>
            </w:r>
            <w:proofErr w:type="spellEnd"/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Средства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партнера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9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Рынок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</w:t>
            </w:r>
            <w:r w:rsidRPr="00DA516A">
              <w:rPr>
                <w:color w:val="000000"/>
                <w:sz w:val="28"/>
                <w:szCs w:val="28"/>
                <w:lang w:eastAsia="ru-RU"/>
              </w:rPr>
              <w:t>быта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>:__________________________________________________________</w:t>
            </w:r>
          </w:p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B35440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ru-RU" w:eastAsia="ru-RU"/>
              </w:rPr>
            </w:pPr>
            <w:r w:rsidRPr="00B35440">
              <w:rPr>
                <w:color w:val="000000"/>
                <w:sz w:val="28"/>
                <w:szCs w:val="28"/>
                <w:lang w:val="ru-RU" w:eastAsia="ru-RU"/>
              </w:rPr>
              <w:t>Текущее состояние подготовки и реализации проекта:</w:t>
            </w:r>
          </w:p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_____________________________________________________________</w:t>
            </w:r>
          </w:p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35440" w:rsidRPr="00DA516A" w:rsidTr="00E65B2B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16A">
              <w:rPr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Обрабатывающая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промышленность</w:t>
            </w:r>
            <w:proofErr w:type="spellEnd"/>
          </w:p>
        </w:tc>
        <w:tc>
          <w:tcPr>
            <w:tcW w:w="3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440" w:rsidRPr="00DA516A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да</w:t>
            </w:r>
            <w:proofErr w:type="spellEnd"/>
            <w:r w:rsidRPr="00DA516A">
              <w:rPr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A516A">
              <w:rPr>
                <w:color w:val="000000"/>
                <w:sz w:val="28"/>
                <w:szCs w:val="28"/>
                <w:lang w:eastAsia="ru-RU"/>
              </w:rPr>
              <w:t>нет</w:t>
            </w:r>
            <w:proofErr w:type="spellEnd"/>
          </w:p>
        </w:tc>
      </w:tr>
    </w:tbl>
    <w:p w:rsidR="00B35440" w:rsidRPr="00DA516A" w:rsidRDefault="00B35440" w:rsidP="009631AE">
      <w:pPr>
        <w:spacing w:after="0" w:line="240" w:lineRule="auto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B35440" w:rsidRPr="00DA516A" w:rsidRDefault="00B35440" w:rsidP="009631AE">
      <w:pPr>
        <w:spacing w:after="0" w:line="240" w:lineRule="auto"/>
        <w:contextualSpacing/>
        <w:jc w:val="center"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________________________________</w:t>
      </w:r>
    </w:p>
    <w:p w:rsidR="00B35440" w:rsidRPr="00DA516A" w:rsidRDefault="00B35440" w:rsidP="009631AE">
      <w:pPr>
        <w:spacing w:after="0" w:line="240" w:lineRule="auto"/>
        <w:contextualSpacing/>
        <w:jc w:val="right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 w:rsidRPr="00DA516A">
        <w:rPr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B35440" w:rsidRPr="00DA516A" w:rsidRDefault="00B35440" w:rsidP="009631AE">
      <w:pPr>
        <w:spacing w:after="0" w:line="240" w:lineRule="auto"/>
        <w:contextualSpacing/>
        <w:jc w:val="right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 w:rsidRPr="00DA516A">
        <w:rPr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B35440" w:rsidRPr="00DA516A" w:rsidRDefault="00B35440" w:rsidP="009631AE">
      <w:pPr>
        <w:spacing w:after="0" w:line="240" w:lineRule="auto"/>
        <w:contextualSpacing/>
        <w:jc w:val="right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 w:rsidRPr="00DA516A">
        <w:rPr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B35440" w:rsidRPr="00DA516A" w:rsidRDefault="00B35440" w:rsidP="009631AE">
      <w:pPr>
        <w:spacing w:after="0" w:line="240" w:lineRule="auto"/>
        <w:contextualSpacing/>
        <w:jc w:val="right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 w:rsidRPr="00DA516A">
        <w:rPr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B35440" w:rsidRPr="00DA516A" w:rsidRDefault="00B35440" w:rsidP="009631AE">
      <w:pPr>
        <w:spacing w:after="0" w:line="240" w:lineRule="auto"/>
        <w:contextualSpacing/>
        <w:jc w:val="right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 w:rsidRPr="00DA516A">
        <w:rPr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B35440" w:rsidRPr="00DA516A" w:rsidRDefault="00B35440" w:rsidP="009631AE">
      <w:pPr>
        <w:spacing w:after="0" w:line="240" w:lineRule="auto"/>
        <w:contextualSpacing/>
        <w:jc w:val="right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 w:rsidRPr="00DA516A">
        <w:rPr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 xml:space="preserve"> </w:t>
      </w: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 xml:space="preserve"> </w:t>
      </w: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 xml:space="preserve"> </w:t>
      </w: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 </w:t>
      </w: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 </w:t>
      </w: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 </w:t>
      </w: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 </w:t>
      </w: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 </w:t>
      </w: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 xml:space="preserve"> </w:t>
      </w:r>
    </w:p>
    <w:p w:rsidR="00B35440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 xml:space="preserve"> </w:t>
      </w: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 xml:space="preserve"> </w:t>
      </w: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</w:p>
    <w:p w:rsidR="00B35440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</w:p>
    <w:p w:rsidR="00B35440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</w:p>
    <w:p w:rsidR="00B35440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</w:p>
    <w:p w:rsidR="00B35440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</w:p>
    <w:p w:rsidR="00B35440" w:rsidRDefault="00B35440" w:rsidP="009631AE">
      <w:pPr>
        <w:spacing w:after="0" w:line="240" w:lineRule="auto"/>
        <w:contextualSpacing/>
        <w:rPr>
          <w:b/>
          <w:bCs/>
          <w:color w:val="000000"/>
          <w:kern w:val="36"/>
          <w:sz w:val="28"/>
          <w:szCs w:val="28"/>
          <w:lang w:val="kk-KZ" w:eastAsia="ru-RU"/>
        </w:rPr>
      </w:pPr>
      <w:r w:rsidRPr="00DA516A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  <w:t xml:space="preserve">         </w:t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</w:p>
    <w:p w:rsidR="00B35440" w:rsidRDefault="00B35440" w:rsidP="009631AE">
      <w:pPr>
        <w:spacing w:after="0" w:line="240" w:lineRule="auto"/>
        <w:contextualSpacing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:rsidR="00B35440" w:rsidRDefault="00B35440" w:rsidP="009631AE">
      <w:pPr>
        <w:spacing w:after="0" w:line="240" w:lineRule="auto"/>
        <w:contextualSpacing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:rsidR="00B35440" w:rsidRDefault="00B35440" w:rsidP="009631AE">
      <w:pPr>
        <w:spacing w:after="0" w:line="240" w:lineRule="auto"/>
        <w:contextualSpacing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:rsidR="00B35440" w:rsidRDefault="00B35440" w:rsidP="009631AE">
      <w:pPr>
        <w:spacing w:after="0" w:line="240" w:lineRule="auto"/>
        <w:contextualSpacing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:rsidR="00B35440" w:rsidRPr="005D5492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val="kk-KZ" w:eastAsia="ru-RU"/>
        </w:rPr>
      </w:pPr>
    </w:p>
    <w:p w:rsidR="00B35440" w:rsidRDefault="00B35440" w:rsidP="009631AE">
      <w:pPr>
        <w:spacing w:after="0" w:line="240" w:lineRule="auto"/>
        <w:ind w:left="5103"/>
        <w:contextualSpacing/>
        <w:jc w:val="center"/>
        <w:rPr>
          <w:color w:val="000000"/>
          <w:sz w:val="28"/>
          <w:szCs w:val="28"/>
          <w:lang w:val="kk-KZ" w:eastAsia="ru-RU"/>
        </w:rPr>
      </w:pPr>
    </w:p>
    <w:p w:rsidR="00B35440" w:rsidRDefault="00B35440" w:rsidP="009631AE">
      <w:pPr>
        <w:spacing w:after="0" w:line="240" w:lineRule="auto"/>
        <w:ind w:left="5103"/>
        <w:contextualSpacing/>
        <w:jc w:val="center"/>
        <w:rPr>
          <w:color w:val="000000"/>
          <w:sz w:val="28"/>
          <w:szCs w:val="28"/>
          <w:lang w:val="kk-KZ" w:eastAsia="ru-RU"/>
        </w:rPr>
      </w:pPr>
    </w:p>
    <w:p w:rsidR="00B35440" w:rsidRDefault="00B35440" w:rsidP="009631AE">
      <w:pPr>
        <w:spacing w:after="0" w:line="240" w:lineRule="auto"/>
        <w:ind w:left="5103"/>
        <w:contextualSpacing/>
        <w:jc w:val="center"/>
        <w:rPr>
          <w:color w:val="000000"/>
          <w:sz w:val="28"/>
          <w:szCs w:val="28"/>
          <w:lang w:val="kk-KZ" w:eastAsia="ru-RU"/>
        </w:rPr>
      </w:pPr>
    </w:p>
    <w:p w:rsidR="00B35440" w:rsidRDefault="00B35440" w:rsidP="009631AE">
      <w:pPr>
        <w:spacing w:after="0" w:line="240" w:lineRule="auto"/>
        <w:ind w:left="5103"/>
        <w:contextualSpacing/>
        <w:jc w:val="center"/>
        <w:rPr>
          <w:color w:val="000000"/>
          <w:sz w:val="28"/>
          <w:szCs w:val="28"/>
          <w:lang w:val="kk-KZ" w:eastAsia="ru-RU"/>
        </w:rPr>
      </w:pPr>
    </w:p>
    <w:p w:rsidR="00B35440" w:rsidRDefault="00B35440" w:rsidP="009631AE">
      <w:pPr>
        <w:spacing w:after="0" w:line="240" w:lineRule="auto"/>
        <w:ind w:left="5103"/>
        <w:contextualSpacing/>
        <w:jc w:val="center"/>
        <w:rPr>
          <w:color w:val="000000"/>
          <w:sz w:val="28"/>
          <w:szCs w:val="28"/>
          <w:lang w:val="kk-KZ" w:eastAsia="ru-RU"/>
        </w:rPr>
      </w:pPr>
    </w:p>
    <w:p w:rsidR="00B35440" w:rsidRDefault="00B35440" w:rsidP="009631AE">
      <w:pPr>
        <w:spacing w:after="0" w:line="240" w:lineRule="auto"/>
        <w:ind w:left="5103"/>
        <w:contextualSpacing/>
        <w:jc w:val="center"/>
        <w:rPr>
          <w:color w:val="000000"/>
          <w:sz w:val="28"/>
          <w:szCs w:val="28"/>
          <w:lang w:val="kk-KZ" w:eastAsia="ru-RU"/>
        </w:rPr>
      </w:pPr>
    </w:p>
    <w:p w:rsidR="00B35440" w:rsidRPr="009677D0" w:rsidRDefault="00B35440" w:rsidP="009677D0">
      <w:pPr>
        <w:spacing w:after="0" w:line="240" w:lineRule="auto"/>
        <w:contextualSpacing/>
        <w:rPr>
          <w:color w:val="000000"/>
          <w:sz w:val="28"/>
          <w:szCs w:val="28"/>
          <w:lang w:val="ru-RU" w:eastAsia="ru-RU"/>
        </w:rPr>
      </w:pPr>
    </w:p>
    <w:p w:rsidR="00B35440" w:rsidRDefault="00B35440" w:rsidP="009631AE">
      <w:pPr>
        <w:spacing w:after="0" w:line="240" w:lineRule="auto"/>
        <w:ind w:left="5103"/>
        <w:contextualSpacing/>
        <w:jc w:val="center"/>
        <w:rPr>
          <w:color w:val="000000"/>
          <w:sz w:val="28"/>
          <w:szCs w:val="28"/>
          <w:lang w:val="ru-RU" w:eastAsia="ru-RU"/>
        </w:rPr>
      </w:pPr>
    </w:p>
    <w:p w:rsidR="00B35440" w:rsidRPr="00DA516A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«</w:t>
      </w:r>
      <w:proofErr w:type="spellStart"/>
      <w:r w:rsidRPr="00DA516A">
        <w:rPr>
          <w:color w:val="000000"/>
          <w:sz w:val="28"/>
          <w:szCs w:val="28"/>
          <w:lang w:eastAsia="ru-RU"/>
        </w:rPr>
        <w:t>Утверждаю</w:t>
      </w:r>
      <w:proofErr w:type="spellEnd"/>
      <w:r w:rsidRPr="00DA516A">
        <w:rPr>
          <w:color w:val="000000"/>
          <w:sz w:val="28"/>
          <w:szCs w:val="28"/>
          <w:lang w:eastAsia="ru-RU"/>
        </w:rPr>
        <w:t>»</w:t>
      </w:r>
    </w:p>
    <w:p w:rsidR="00B35440" w:rsidRPr="00DA516A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______________________________</w:t>
      </w:r>
    </w:p>
    <w:p w:rsidR="00B35440" w:rsidRPr="00DA516A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proofErr w:type="gramStart"/>
      <w:r w:rsidRPr="00DA516A">
        <w:rPr>
          <w:color w:val="000000"/>
          <w:sz w:val="28"/>
          <w:szCs w:val="28"/>
          <w:lang w:eastAsia="ru-RU"/>
        </w:rPr>
        <w:t>(Ф.И.О.)</w:t>
      </w:r>
      <w:proofErr w:type="gramEnd"/>
    </w:p>
    <w:p w:rsidR="00B35440" w:rsidRPr="00DA516A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______________________________</w:t>
      </w:r>
    </w:p>
    <w:p w:rsidR="00B35440" w:rsidRPr="00DA516A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(</w:t>
      </w:r>
      <w:proofErr w:type="spellStart"/>
      <w:proofErr w:type="gramStart"/>
      <w:r w:rsidRPr="00DA516A">
        <w:rPr>
          <w:color w:val="000000"/>
          <w:sz w:val="28"/>
          <w:szCs w:val="28"/>
          <w:lang w:eastAsia="ru-RU"/>
        </w:rPr>
        <w:t>должность</w:t>
      </w:r>
      <w:proofErr w:type="spellEnd"/>
      <w:proofErr w:type="gramEnd"/>
      <w:r w:rsidRPr="00DA516A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DA516A">
        <w:rPr>
          <w:color w:val="000000"/>
          <w:sz w:val="28"/>
          <w:szCs w:val="28"/>
          <w:lang w:eastAsia="ru-RU"/>
        </w:rPr>
        <w:t>заявителя</w:t>
      </w:r>
      <w:proofErr w:type="spellEnd"/>
      <w:r w:rsidRPr="00DA516A">
        <w:rPr>
          <w:color w:val="000000"/>
          <w:sz w:val="28"/>
          <w:szCs w:val="28"/>
          <w:lang w:eastAsia="ru-RU"/>
        </w:rPr>
        <w:t>)</w:t>
      </w:r>
    </w:p>
    <w:p w:rsidR="00B35440" w:rsidRPr="00DA516A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</w:p>
    <w:p w:rsidR="00B35440" w:rsidRPr="00DA516A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 xml:space="preserve">«____» __________ 20__ </w:t>
      </w:r>
      <w:proofErr w:type="spellStart"/>
      <w:r w:rsidRPr="00DA516A">
        <w:rPr>
          <w:color w:val="000000"/>
          <w:sz w:val="28"/>
          <w:szCs w:val="28"/>
          <w:lang w:eastAsia="ru-RU"/>
        </w:rPr>
        <w:t>года</w:t>
      </w:r>
      <w:proofErr w:type="spellEnd"/>
    </w:p>
    <w:p w:rsidR="00B35440" w:rsidRPr="00DA516A" w:rsidRDefault="00B35440" w:rsidP="009631AE">
      <w:pPr>
        <w:spacing w:after="0" w:line="240" w:lineRule="auto"/>
        <w:contextualSpacing/>
        <w:jc w:val="right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</w:p>
    <w:p w:rsidR="00B35440" w:rsidRPr="00F463A6" w:rsidRDefault="00B35440" w:rsidP="009631AE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  <w:proofErr w:type="spellStart"/>
      <w:r w:rsidRPr="00F463A6">
        <w:rPr>
          <w:b/>
          <w:color w:val="000000"/>
          <w:sz w:val="28"/>
          <w:szCs w:val="28"/>
          <w:lang w:eastAsia="ru-RU"/>
        </w:rPr>
        <w:t>Плановые</w:t>
      </w:r>
      <w:proofErr w:type="spellEnd"/>
      <w:r w:rsidRPr="00F463A6"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3A6">
        <w:rPr>
          <w:b/>
          <w:color w:val="000000"/>
          <w:sz w:val="28"/>
          <w:szCs w:val="28"/>
          <w:lang w:eastAsia="ru-RU"/>
        </w:rPr>
        <w:t>параметры</w:t>
      </w:r>
      <w:proofErr w:type="spellEnd"/>
      <w:r w:rsidRPr="00F463A6"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3A6">
        <w:rPr>
          <w:b/>
          <w:color w:val="000000"/>
          <w:sz w:val="28"/>
          <w:szCs w:val="28"/>
          <w:lang w:eastAsia="ru-RU"/>
        </w:rPr>
        <w:t>инженерно-технического</w:t>
      </w:r>
      <w:proofErr w:type="spellEnd"/>
      <w:r w:rsidRPr="00F463A6"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3A6">
        <w:rPr>
          <w:b/>
          <w:color w:val="000000"/>
          <w:sz w:val="28"/>
          <w:szCs w:val="28"/>
          <w:lang w:eastAsia="ru-RU"/>
        </w:rPr>
        <w:t>обеспечения</w:t>
      </w:r>
      <w:proofErr w:type="spellEnd"/>
      <w:r w:rsidRPr="00F463A6">
        <w:rPr>
          <w:b/>
          <w:color w:val="000000"/>
          <w:sz w:val="28"/>
          <w:szCs w:val="28"/>
          <w:lang w:eastAsia="ru-RU"/>
        </w:rPr>
        <w:t xml:space="preserve"> </w:t>
      </w:r>
    </w:p>
    <w:p w:rsidR="00B35440" w:rsidRPr="00F463A6" w:rsidRDefault="00B35440" w:rsidP="009631AE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  <w:proofErr w:type="spellStart"/>
      <w:proofErr w:type="gramStart"/>
      <w:r w:rsidRPr="00F463A6">
        <w:rPr>
          <w:b/>
          <w:color w:val="000000"/>
          <w:sz w:val="28"/>
          <w:szCs w:val="28"/>
          <w:lang w:eastAsia="ru-RU"/>
        </w:rPr>
        <w:t>инвестиционного</w:t>
      </w:r>
      <w:proofErr w:type="spellEnd"/>
      <w:proofErr w:type="gramEnd"/>
      <w:r w:rsidRPr="00F463A6"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3A6">
        <w:rPr>
          <w:b/>
          <w:color w:val="000000"/>
          <w:sz w:val="28"/>
          <w:szCs w:val="28"/>
          <w:lang w:eastAsia="ru-RU"/>
        </w:rPr>
        <w:t>проекта</w:t>
      </w:r>
      <w:proofErr w:type="spellEnd"/>
    </w:p>
    <w:p w:rsidR="00B35440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17"/>
        <w:gridCol w:w="2379"/>
        <w:gridCol w:w="1300"/>
        <w:gridCol w:w="1241"/>
        <w:gridCol w:w="1029"/>
        <w:gridCol w:w="1029"/>
        <w:gridCol w:w="1029"/>
        <w:gridCol w:w="1029"/>
      </w:tblGrid>
      <w:tr w:rsidR="00B35440" w:rsidRPr="005B5062" w:rsidTr="00E65B2B">
        <w:tc>
          <w:tcPr>
            <w:tcW w:w="817" w:type="dxa"/>
            <w:vMerge w:val="restart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5062">
              <w:rPr>
                <w:color w:val="000000"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2379" w:type="dxa"/>
            <w:vMerge w:val="restart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1300" w:type="dxa"/>
            <w:vMerge w:val="restart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r w:rsidRPr="005B506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изм</w:t>
            </w:r>
            <w:proofErr w:type="spellEnd"/>
            <w:r w:rsidRPr="005B506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57" w:type="dxa"/>
            <w:gridSpan w:val="5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</w:tr>
      <w:tr w:rsidR="00B35440" w:rsidRPr="005B5062" w:rsidTr="00E65B2B">
        <w:tc>
          <w:tcPr>
            <w:tcW w:w="817" w:type="dxa"/>
            <w:vMerge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vMerge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5062">
              <w:rPr>
                <w:color w:val="000000"/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5062">
              <w:rPr>
                <w:color w:val="000000"/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5062">
              <w:rPr>
                <w:color w:val="000000"/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5062">
              <w:rPr>
                <w:color w:val="000000"/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5062">
              <w:rPr>
                <w:color w:val="000000"/>
                <w:sz w:val="28"/>
                <w:szCs w:val="28"/>
                <w:lang w:eastAsia="ru-RU"/>
              </w:rPr>
              <w:t>20__</w:t>
            </w:r>
          </w:p>
        </w:tc>
      </w:tr>
      <w:tr w:rsidR="00B35440" w:rsidRPr="005B5062" w:rsidTr="00E65B2B">
        <w:tc>
          <w:tcPr>
            <w:tcW w:w="817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5062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7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Электроэнергия</w:t>
            </w:r>
            <w:proofErr w:type="spellEnd"/>
          </w:p>
        </w:tc>
        <w:tc>
          <w:tcPr>
            <w:tcW w:w="1300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кВт</w:t>
            </w:r>
            <w:proofErr w:type="spellEnd"/>
            <w:r w:rsidRPr="005B5062">
              <w:rPr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час</w:t>
            </w:r>
            <w:proofErr w:type="spellEnd"/>
          </w:p>
        </w:tc>
        <w:tc>
          <w:tcPr>
            <w:tcW w:w="1241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35440" w:rsidRPr="005B5062" w:rsidTr="00E65B2B">
        <w:tc>
          <w:tcPr>
            <w:tcW w:w="817" w:type="dxa"/>
          </w:tcPr>
          <w:p w:rsidR="00B35440" w:rsidRPr="005B5062" w:rsidRDefault="009677D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B35440" w:rsidRPr="005B506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Газ</w:t>
            </w:r>
            <w:proofErr w:type="spellEnd"/>
          </w:p>
        </w:tc>
        <w:tc>
          <w:tcPr>
            <w:tcW w:w="1300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B5062">
              <w:rPr>
                <w:color w:val="000000"/>
                <w:sz w:val="28"/>
                <w:szCs w:val="28"/>
                <w:lang w:eastAsia="ru-RU"/>
              </w:rPr>
              <w:t>тыс</w:t>
            </w:r>
            <w:proofErr w:type="spellEnd"/>
            <w:proofErr w:type="gramEnd"/>
            <w:r w:rsidRPr="005B5062">
              <w:rPr>
                <w:color w:val="000000"/>
                <w:sz w:val="28"/>
                <w:szCs w:val="28"/>
                <w:lang w:eastAsia="ru-RU"/>
              </w:rPr>
              <w:t xml:space="preserve">. м³/в </w:t>
            </w: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241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35440" w:rsidRPr="005B5062" w:rsidTr="00E65B2B">
        <w:tc>
          <w:tcPr>
            <w:tcW w:w="817" w:type="dxa"/>
          </w:tcPr>
          <w:p w:rsidR="00B35440" w:rsidRPr="005B5062" w:rsidRDefault="009677D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B35440" w:rsidRPr="005B506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Вода</w:t>
            </w:r>
            <w:proofErr w:type="spellEnd"/>
          </w:p>
        </w:tc>
        <w:tc>
          <w:tcPr>
            <w:tcW w:w="1300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5062">
              <w:rPr>
                <w:color w:val="000000"/>
                <w:sz w:val="28"/>
                <w:szCs w:val="28"/>
                <w:lang w:eastAsia="ru-RU"/>
              </w:rPr>
              <w:t xml:space="preserve">м³/в </w:t>
            </w: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241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35440" w:rsidRPr="005B5062" w:rsidTr="00E65B2B">
        <w:tc>
          <w:tcPr>
            <w:tcW w:w="817" w:type="dxa"/>
          </w:tcPr>
          <w:p w:rsidR="00B35440" w:rsidRPr="005B5062" w:rsidRDefault="009677D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  <w:r w:rsidR="00B35440" w:rsidRPr="005B506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Водоотведение</w:t>
            </w:r>
            <w:proofErr w:type="spellEnd"/>
          </w:p>
        </w:tc>
        <w:tc>
          <w:tcPr>
            <w:tcW w:w="1300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5062">
              <w:rPr>
                <w:color w:val="000000"/>
                <w:sz w:val="28"/>
                <w:szCs w:val="28"/>
                <w:lang w:eastAsia="ru-RU"/>
              </w:rPr>
              <w:t xml:space="preserve">м³/в </w:t>
            </w: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1241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35440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</w:p>
    <w:p w:rsidR="00B35440" w:rsidRPr="00DA516A" w:rsidRDefault="00B35440" w:rsidP="009631AE">
      <w:pPr>
        <w:spacing w:after="0" w:line="240" w:lineRule="auto"/>
        <w:contextualSpacing/>
        <w:jc w:val="center"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____________________________</w:t>
      </w:r>
    </w:p>
    <w:p w:rsidR="00B35440" w:rsidRPr="00DA516A" w:rsidRDefault="00B35440" w:rsidP="009631AE">
      <w:pPr>
        <w:spacing w:after="0" w:line="240" w:lineRule="auto"/>
        <w:contextualSpacing/>
        <w:rPr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br/>
      </w:r>
      <w:r w:rsidRPr="00DA516A">
        <w:rPr>
          <w:color w:val="000000"/>
          <w:sz w:val="28"/>
          <w:szCs w:val="28"/>
          <w:lang w:eastAsia="ru-RU"/>
        </w:rPr>
        <w:br/>
      </w:r>
      <w:r w:rsidRPr="00DA516A">
        <w:rPr>
          <w:color w:val="000000"/>
          <w:sz w:val="28"/>
          <w:szCs w:val="28"/>
          <w:lang w:eastAsia="ru-RU"/>
        </w:rPr>
        <w:br/>
      </w:r>
    </w:p>
    <w:p w:rsidR="00B35440" w:rsidRPr="00DA516A" w:rsidRDefault="00B35440" w:rsidP="009631AE">
      <w:pPr>
        <w:spacing w:after="0" w:line="240" w:lineRule="auto"/>
        <w:contextualSpacing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 </w:t>
      </w:r>
    </w:p>
    <w:p w:rsidR="00B35440" w:rsidRPr="00DA516A" w:rsidRDefault="00B35440" w:rsidP="009631AE">
      <w:pPr>
        <w:spacing w:line="240" w:lineRule="auto"/>
        <w:contextualSpacing/>
        <w:jc w:val="right"/>
        <w:rPr>
          <w:color w:val="000000"/>
          <w:sz w:val="28"/>
          <w:szCs w:val="28"/>
          <w:lang w:eastAsia="ru-RU"/>
        </w:rPr>
      </w:pPr>
      <w:r w:rsidRPr="00DA516A">
        <w:rPr>
          <w:b/>
          <w:bCs/>
          <w:color w:val="000000"/>
          <w:kern w:val="36"/>
          <w:sz w:val="28"/>
          <w:szCs w:val="28"/>
          <w:lang w:eastAsia="ru-RU"/>
        </w:rPr>
        <w:br w:type="page"/>
      </w:r>
    </w:p>
    <w:p w:rsidR="00B35440" w:rsidRPr="00DA516A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lastRenderedPageBreak/>
        <w:t>«</w:t>
      </w:r>
      <w:proofErr w:type="spellStart"/>
      <w:r w:rsidRPr="00DA516A">
        <w:rPr>
          <w:color w:val="000000"/>
          <w:sz w:val="28"/>
          <w:szCs w:val="28"/>
          <w:lang w:eastAsia="ru-RU"/>
        </w:rPr>
        <w:t>Утверждаю</w:t>
      </w:r>
      <w:proofErr w:type="spellEnd"/>
      <w:r w:rsidRPr="00DA516A">
        <w:rPr>
          <w:color w:val="000000"/>
          <w:sz w:val="28"/>
          <w:szCs w:val="28"/>
          <w:lang w:eastAsia="ru-RU"/>
        </w:rPr>
        <w:t>»</w:t>
      </w:r>
    </w:p>
    <w:p w:rsidR="00B35440" w:rsidRPr="00DA516A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______________________________</w:t>
      </w:r>
    </w:p>
    <w:p w:rsidR="00B35440" w:rsidRPr="00DA516A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proofErr w:type="gramStart"/>
      <w:r w:rsidRPr="00DA516A">
        <w:rPr>
          <w:color w:val="000000"/>
          <w:sz w:val="28"/>
          <w:szCs w:val="28"/>
          <w:lang w:eastAsia="ru-RU"/>
        </w:rPr>
        <w:t>(Ф.И.О.)</w:t>
      </w:r>
      <w:proofErr w:type="gramEnd"/>
    </w:p>
    <w:p w:rsidR="00B35440" w:rsidRPr="00DA516A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______________________________</w:t>
      </w:r>
    </w:p>
    <w:p w:rsidR="00B35440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(</w:t>
      </w:r>
      <w:proofErr w:type="spellStart"/>
      <w:proofErr w:type="gramStart"/>
      <w:r w:rsidRPr="00DA516A">
        <w:rPr>
          <w:color w:val="000000"/>
          <w:sz w:val="28"/>
          <w:szCs w:val="28"/>
          <w:lang w:eastAsia="ru-RU"/>
        </w:rPr>
        <w:t>должность</w:t>
      </w:r>
      <w:proofErr w:type="spellEnd"/>
      <w:proofErr w:type="gramEnd"/>
      <w:r w:rsidRPr="00DA516A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DA516A">
        <w:rPr>
          <w:color w:val="000000"/>
          <w:sz w:val="28"/>
          <w:szCs w:val="28"/>
          <w:lang w:eastAsia="ru-RU"/>
        </w:rPr>
        <w:t>заявителя</w:t>
      </w:r>
      <w:proofErr w:type="spellEnd"/>
      <w:r w:rsidRPr="00DA516A">
        <w:rPr>
          <w:color w:val="000000"/>
          <w:sz w:val="28"/>
          <w:szCs w:val="28"/>
          <w:lang w:eastAsia="ru-RU"/>
        </w:rPr>
        <w:t>)</w:t>
      </w:r>
    </w:p>
    <w:p w:rsidR="00B35440" w:rsidRPr="00DA516A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</w:p>
    <w:p w:rsidR="00B35440" w:rsidRPr="00DA516A" w:rsidRDefault="00B35440" w:rsidP="009677D0">
      <w:pPr>
        <w:spacing w:after="0" w:line="240" w:lineRule="auto"/>
        <w:ind w:left="5103"/>
        <w:contextualSpacing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«___» _________________20___</w:t>
      </w:r>
      <w:r w:rsidRPr="00DA516A">
        <w:rPr>
          <w:color w:val="000000"/>
          <w:sz w:val="28"/>
          <w:szCs w:val="28"/>
          <w:lang w:eastAsia="ru-RU"/>
        </w:rPr>
        <w:t>года</w:t>
      </w:r>
    </w:p>
    <w:p w:rsidR="00B35440" w:rsidRPr="00DA516A" w:rsidRDefault="00B35440" w:rsidP="009631AE">
      <w:pPr>
        <w:spacing w:after="0" w:line="240" w:lineRule="auto"/>
        <w:contextualSpacing/>
        <w:jc w:val="center"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 </w:t>
      </w:r>
    </w:p>
    <w:p w:rsidR="00B35440" w:rsidRPr="00F463A6" w:rsidRDefault="00B35440" w:rsidP="009631AE">
      <w:pPr>
        <w:spacing w:after="0" w:line="240" w:lineRule="auto"/>
        <w:contextualSpacing/>
        <w:jc w:val="center"/>
        <w:rPr>
          <w:b/>
          <w:color w:val="000000"/>
          <w:sz w:val="28"/>
          <w:szCs w:val="28"/>
          <w:lang w:eastAsia="ru-RU"/>
        </w:rPr>
      </w:pPr>
      <w:proofErr w:type="spellStart"/>
      <w:r w:rsidRPr="00F463A6">
        <w:rPr>
          <w:b/>
          <w:color w:val="000000"/>
          <w:sz w:val="28"/>
          <w:szCs w:val="28"/>
          <w:lang w:eastAsia="ru-RU"/>
        </w:rPr>
        <w:t>Дорожная</w:t>
      </w:r>
      <w:proofErr w:type="spellEnd"/>
      <w:r w:rsidRPr="00F463A6"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3A6">
        <w:rPr>
          <w:b/>
          <w:color w:val="000000"/>
          <w:sz w:val="28"/>
          <w:szCs w:val="28"/>
          <w:lang w:eastAsia="ru-RU"/>
        </w:rPr>
        <w:t>карта</w:t>
      </w:r>
      <w:proofErr w:type="spellEnd"/>
      <w:r w:rsidRPr="00F463A6"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3A6">
        <w:rPr>
          <w:b/>
          <w:color w:val="000000"/>
          <w:sz w:val="28"/>
          <w:szCs w:val="28"/>
          <w:lang w:eastAsia="ru-RU"/>
        </w:rPr>
        <w:t>реализации</w:t>
      </w:r>
      <w:proofErr w:type="spellEnd"/>
      <w:r w:rsidRPr="00F463A6"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3A6">
        <w:rPr>
          <w:b/>
          <w:color w:val="000000"/>
          <w:sz w:val="28"/>
          <w:szCs w:val="28"/>
          <w:lang w:eastAsia="ru-RU"/>
        </w:rPr>
        <w:t>инвестиционного</w:t>
      </w:r>
      <w:proofErr w:type="spellEnd"/>
      <w:r w:rsidRPr="00F463A6">
        <w:rPr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463A6">
        <w:rPr>
          <w:b/>
          <w:color w:val="000000"/>
          <w:sz w:val="28"/>
          <w:szCs w:val="28"/>
          <w:lang w:eastAsia="ru-RU"/>
        </w:rPr>
        <w:t>проекта</w:t>
      </w:r>
      <w:proofErr w:type="spellEnd"/>
    </w:p>
    <w:p w:rsidR="00B35440" w:rsidRDefault="00B35440" w:rsidP="009631AE">
      <w:pPr>
        <w:spacing w:after="0" w:line="240" w:lineRule="auto"/>
        <w:contextualSpacing/>
        <w:jc w:val="center"/>
        <w:rPr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09"/>
        <w:gridCol w:w="3285"/>
      </w:tblGrid>
      <w:tr w:rsidR="00B35440" w:rsidRPr="005B5062" w:rsidTr="00E65B2B">
        <w:tc>
          <w:tcPr>
            <w:tcW w:w="95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506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5B506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мероприятия</w:t>
            </w:r>
            <w:proofErr w:type="spellEnd"/>
          </w:p>
        </w:tc>
        <w:tc>
          <w:tcPr>
            <w:tcW w:w="3285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Срок</w:t>
            </w:r>
            <w:proofErr w:type="spellEnd"/>
            <w:r w:rsidRPr="005B506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5062">
              <w:rPr>
                <w:color w:val="000000"/>
                <w:sz w:val="28"/>
                <w:szCs w:val="28"/>
                <w:lang w:eastAsia="ru-RU"/>
              </w:rPr>
              <w:t>исполнения</w:t>
            </w:r>
            <w:proofErr w:type="spellEnd"/>
          </w:p>
        </w:tc>
      </w:tr>
      <w:tr w:rsidR="00B35440" w:rsidRPr="005B5062" w:rsidTr="00E65B2B">
        <w:tc>
          <w:tcPr>
            <w:tcW w:w="95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5062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0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35440" w:rsidRPr="005B5062" w:rsidTr="00E65B2B">
        <w:tc>
          <w:tcPr>
            <w:tcW w:w="95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5062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0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35440" w:rsidRPr="005B5062" w:rsidTr="00E65B2B">
        <w:tc>
          <w:tcPr>
            <w:tcW w:w="95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5062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0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9677D0" w:rsidRPr="005B5062" w:rsidTr="00E65B2B">
        <w:tc>
          <w:tcPr>
            <w:tcW w:w="959" w:type="dxa"/>
          </w:tcPr>
          <w:p w:rsidR="009677D0" w:rsidRPr="009677D0" w:rsidRDefault="009677D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5609" w:type="dxa"/>
          </w:tcPr>
          <w:p w:rsidR="009677D0" w:rsidRPr="005B5062" w:rsidRDefault="009677D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9677D0" w:rsidRPr="005B5062" w:rsidRDefault="009677D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35440" w:rsidRPr="005B5062" w:rsidTr="00E65B2B">
        <w:tc>
          <w:tcPr>
            <w:tcW w:w="95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5062">
              <w:rPr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609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B35440" w:rsidRPr="005B5062" w:rsidRDefault="00B35440" w:rsidP="009631AE">
            <w:pPr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35440" w:rsidRPr="00DA516A" w:rsidRDefault="00B35440" w:rsidP="009631AE">
      <w:pPr>
        <w:spacing w:after="0" w:line="240" w:lineRule="auto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B35440" w:rsidRDefault="00B35440" w:rsidP="009631AE">
      <w:pPr>
        <w:spacing w:after="0" w:line="240" w:lineRule="auto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B35440" w:rsidRPr="00DA516A" w:rsidRDefault="00B35440" w:rsidP="009631AE">
      <w:pPr>
        <w:spacing w:after="0" w:line="240" w:lineRule="auto"/>
        <w:contextualSpacing/>
        <w:jc w:val="center"/>
        <w:rPr>
          <w:color w:val="000000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t>_____________________________________</w:t>
      </w:r>
    </w:p>
    <w:p w:rsidR="00B35440" w:rsidRPr="00DA516A" w:rsidRDefault="00B35440" w:rsidP="009631AE">
      <w:pPr>
        <w:spacing w:after="0" w:line="240" w:lineRule="auto"/>
        <w:contextualSpacing/>
        <w:rPr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br/>
      </w:r>
      <w:r w:rsidRPr="00DA516A">
        <w:rPr>
          <w:color w:val="000000"/>
          <w:sz w:val="28"/>
          <w:szCs w:val="28"/>
          <w:lang w:eastAsia="ru-RU"/>
        </w:rPr>
        <w:br/>
      </w:r>
    </w:p>
    <w:p w:rsidR="00B35440" w:rsidRPr="00DA516A" w:rsidRDefault="00B35440" w:rsidP="009631AE">
      <w:pPr>
        <w:spacing w:after="0" w:line="240" w:lineRule="auto"/>
        <w:contextualSpacing/>
        <w:jc w:val="right"/>
        <w:rPr>
          <w:b/>
          <w:bCs/>
          <w:color w:val="000000"/>
          <w:kern w:val="36"/>
          <w:sz w:val="28"/>
          <w:szCs w:val="28"/>
          <w:lang w:eastAsia="ru-RU"/>
        </w:rPr>
      </w:pPr>
      <w:r w:rsidRPr="00DA516A">
        <w:rPr>
          <w:color w:val="000000"/>
          <w:sz w:val="28"/>
          <w:szCs w:val="28"/>
          <w:lang w:eastAsia="ru-RU"/>
        </w:rPr>
        <w:br w:type="page"/>
      </w:r>
    </w:p>
    <w:p w:rsidR="00B35440" w:rsidRPr="00E07704" w:rsidRDefault="00B35440" w:rsidP="009631AE">
      <w:pPr>
        <w:spacing w:after="0" w:line="240" w:lineRule="auto"/>
        <w:contextualSpacing/>
        <w:jc w:val="right"/>
        <w:outlineLvl w:val="0"/>
        <w:rPr>
          <w:color w:val="000000"/>
          <w:sz w:val="28"/>
          <w:szCs w:val="28"/>
          <w:u w:val="single"/>
          <w:lang w:eastAsia="ru-RU"/>
        </w:rPr>
      </w:pPr>
    </w:p>
    <w:p w:rsidR="00977C17" w:rsidRPr="00977C17" w:rsidRDefault="00977C17" w:rsidP="00977C17">
      <w:pPr>
        <w:pStyle w:val="3"/>
        <w:shd w:val="clear" w:color="auto" w:fill="FFFFFF"/>
        <w:spacing w:before="225" w:after="0" w:line="240" w:lineRule="auto"/>
        <w:jc w:val="center"/>
        <w:textAlignment w:val="baseline"/>
        <w:rPr>
          <w:color w:val="1E1E1E"/>
          <w:sz w:val="28"/>
          <w:szCs w:val="28"/>
          <w:lang w:val="ru-RU"/>
        </w:rPr>
      </w:pPr>
      <w:r w:rsidRPr="00977C17">
        <w:rPr>
          <w:b/>
          <w:bCs/>
          <w:color w:val="1E1E1E"/>
          <w:sz w:val="28"/>
          <w:szCs w:val="28"/>
          <w:lang w:val="ru-RU"/>
        </w:rPr>
        <w:t>Требования к технико-экономическому обоснованию проекта</w:t>
      </w:r>
    </w:p>
    <w:p w:rsidR="00977C17" w:rsidRPr="00977C17" w:rsidRDefault="00977C17" w:rsidP="00977C17">
      <w:pPr>
        <w:pStyle w:val="3"/>
        <w:shd w:val="clear" w:color="auto" w:fill="FFFFFF"/>
        <w:spacing w:before="225" w:after="0" w:line="240" w:lineRule="auto"/>
        <w:jc w:val="both"/>
        <w:textAlignment w:val="baseline"/>
        <w:rPr>
          <w:b/>
          <w:bCs/>
          <w:color w:val="1E1E1E"/>
          <w:sz w:val="28"/>
          <w:szCs w:val="28"/>
          <w:lang w:val="ru-RU"/>
        </w:rPr>
      </w:pPr>
      <w:r w:rsidRPr="00977C17">
        <w:rPr>
          <w:b/>
          <w:bCs/>
          <w:color w:val="1E1E1E"/>
          <w:sz w:val="28"/>
          <w:szCs w:val="28"/>
          <w:lang w:val="ru-RU"/>
        </w:rPr>
        <w:t>Глава 1. Общие положения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</w:t>
      </w:r>
      <w:r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 xml:space="preserve"> 1. Настоящие требования к технико-экономическому обоснованию проекта разработаны в соответствии с </w:t>
      </w:r>
      <w:hyperlink r:id="rId7" w:anchor="z207" w:history="1">
        <w:r w:rsidRPr="00977C17">
          <w:rPr>
            <w:rStyle w:val="ab"/>
            <w:color w:val="073A5E"/>
            <w:spacing w:val="2"/>
            <w:sz w:val="28"/>
            <w:szCs w:val="28"/>
          </w:rPr>
          <w:t>подпунктом 7)</w:t>
        </w:r>
      </w:hyperlink>
      <w:r w:rsidRPr="00977C17">
        <w:rPr>
          <w:color w:val="000000"/>
          <w:spacing w:val="2"/>
          <w:sz w:val="28"/>
          <w:szCs w:val="28"/>
        </w:rPr>
        <w:t xml:space="preserve"> пункта 3 статьи 18 Закона Республики Казахстан от 3 апреля 2019 года </w:t>
      </w:r>
      <w:r w:rsidR="00320524">
        <w:rPr>
          <w:color w:val="000000"/>
          <w:spacing w:val="2"/>
          <w:sz w:val="28"/>
          <w:szCs w:val="28"/>
        </w:rPr>
        <w:t>«</w:t>
      </w:r>
      <w:r w:rsidRPr="00977C17">
        <w:rPr>
          <w:color w:val="000000"/>
          <w:spacing w:val="2"/>
          <w:sz w:val="28"/>
          <w:szCs w:val="28"/>
        </w:rPr>
        <w:t>О специальных экономических и индустриальных зонах</w:t>
      </w:r>
      <w:r w:rsidR="00320524">
        <w:rPr>
          <w:color w:val="000000"/>
          <w:spacing w:val="2"/>
          <w:sz w:val="28"/>
          <w:szCs w:val="28"/>
        </w:rPr>
        <w:t xml:space="preserve">» </w:t>
      </w:r>
      <w:r w:rsidRPr="00977C17">
        <w:rPr>
          <w:color w:val="000000"/>
          <w:spacing w:val="2"/>
          <w:sz w:val="28"/>
          <w:szCs w:val="28"/>
        </w:rPr>
        <w:t>(далее – Закон).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 xml:space="preserve">2. </w:t>
      </w:r>
      <w:proofErr w:type="gramStart"/>
      <w:r w:rsidRPr="00977C17">
        <w:rPr>
          <w:color w:val="000000"/>
          <w:spacing w:val="2"/>
          <w:sz w:val="28"/>
          <w:szCs w:val="28"/>
        </w:rPr>
        <w:t>Технико-экономическое обоснование проекта, подаваемое заявителем для осуществления деятельности в качестве участника специальных экономических или индустриальных зон разрабатывается</w:t>
      </w:r>
      <w:proofErr w:type="gramEnd"/>
      <w:r w:rsidRPr="00977C17">
        <w:rPr>
          <w:color w:val="000000"/>
          <w:spacing w:val="2"/>
          <w:sz w:val="28"/>
          <w:szCs w:val="28"/>
        </w:rPr>
        <w:t xml:space="preserve"> в соответствии с законодательством Республики Казахстан о специальных экономических и индустриальных зонах и настоящими Требованиями.</w:t>
      </w:r>
    </w:p>
    <w:p w:rsidR="00977C17" w:rsidRPr="00977C17" w:rsidRDefault="00977C17" w:rsidP="00977C17">
      <w:pPr>
        <w:pStyle w:val="3"/>
        <w:shd w:val="clear" w:color="auto" w:fill="FFFFFF"/>
        <w:spacing w:before="225" w:after="0" w:line="240" w:lineRule="auto"/>
        <w:jc w:val="both"/>
        <w:textAlignment w:val="baseline"/>
        <w:rPr>
          <w:color w:val="1E1E1E"/>
          <w:sz w:val="28"/>
          <w:szCs w:val="28"/>
          <w:lang w:val="ru-RU"/>
        </w:rPr>
      </w:pPr>
      <w:r w:rsidRPr="00977C17">
        <w:rPr>
          <w:b/>
          <w:bCs/>
          <w:color w:val="1E1E1E"/>
          <w:sz w:val="28"/>
          <w:szCs w:val="28"/>
          <w:lang w:val="ru-RU"/>
        </w:rPr>
        <w:t>Глава 2. Структура технико-экономического обоснования проекта, подаваемого заявителем для осуществления деятельности в качестве участника специальных экономических или индустриальных зон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r w:rsidR="00320524"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 xml:space="preserve">3. Структура </w:t>
      </w:r>
      <w:proofErr w:type="gramStart"/>
      <w:r w:rsidRPr="00977C17">
        <w:rPr>
          <w:color w:val="000000"/>
          <w:spacing w:val="2"/>
          <w:sz w:val="28"/>
          <w:szCs w:val="28"/>
        </w:rPr>
        <w:t>технико-экономического обоснования проекта, подаваемого заявителем для осуществления деятельности в качестве участника специальных экономических или индустриальных зон зависит</w:t>
      </w:r>
      <w:proofErr w:type="gramEnd"/>
      <w:r w:rsidRPr="00977C17">
        <w:rPr>
          <w:color w:val="000000"/>
          <w:spacing w:val="2"/>
          <w:sz w:val="28"/>
          <w:szCs w:val="28"/>
        </w:rPr>
        <w:t xml:space="preserve"> от направления проекта и содержит следующие разделы: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1) введение проекта;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2) резюме проекта;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3) общее описание проекта;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4) маркетинг и сбыт продукции (услуг);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5) производственный план;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6) финансово-экономический раздел;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7) приложения.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r w:rsidR="00320524"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>4. В разделе "Введение проекта" описываются существующие социально-экономические, природно-климатические, географические, инженерно-геологические условия, в которых предполагается реализация проекта специальных экономических и индустриальных зон.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Также, в данном разделе указываются проблемы, частичное ли полное решение которых возможно посредством создания проекта на территории специальных экономических и индустриальных зон.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r w:rsidR="00320524"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 xml:space="preserve">5. Раздел </w:t>
      </w:r>
      <w:r w:rsidR="00320524">
        <w:rPr>
          <w:color w:val="000000"/>
          <w:spacing w:val="2"/>
          <w:sz w:val="28"/>
          <w:szCs w:val="28"/>
        </w:rPr>
        <w:t>«</w:t>
      </w:r>
      <w:r w:rsidRPr="00977C17">
        <w:rPr>
          <w:color w:val="000000"/>
          <w:spacing w:val="2"/>
          <w:sz w:val="28"/>
          <w:szCs w:val="28"/>
        </w:rPr>
        <w:t>Резюме проекта</w:t>
      </w:r>
      <w:r w:rsidR="00320524">
        <w:rPr>
          <w:color w:val="000000"/>
          <w:spacing w:val="2"/>
          <w:sz w:val="28"/>
          <w:szCs w:val="28"/>
        </w:rPr>
        <w:t>»</w:t>
      </w:r>
      <w:r w:rsidRPr="00977C17">
        <w:rPr>
          <w:color w:val="000000"/>
          <w:spacing w:val="2"/>
          <w:sz w:val="28"/>
          <w:szCs w:val="28"/>
        </w:rPr>
        <w:t xml:space="preserve"> содержит краткое описание, эффективность проекта, основные направления деятельности, масштаб, в том числе мощность, компоненты проекта, план действий, предполагаемые источники и схемы финансирования, а также период реализации специальных экономических и индустриальных зон.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r w:rsidR="00320524"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 xml:space="preserve">6. В разделе </w:t>
      </w:r>
      <w:r w:rsidR="00320524">
        <w:rPr>
          <w:color w:val="000000"/>
          <w:spacing w:val="2"/>
          <w:sz w:val="28"/>
          <w:szCs w:val="28"/>
        </w:rPr>
        <w:t>«</w:t>
      </w:r>
      <w:r w:rsidRPr="00977C17">
        <w:rPr>
          <w:color w:val="000000"/>
          <w:spacing w:val="2"/>
          <w:sz w:val="28"/>
          <w:szCs w:val="28"/>
        </w:rPr>
        <w:t>Общее описание проекта</w:t>
      </w:r>
      <w:r w:rsidR="00320524">
        <w:rPr>
          <w:color w:val="000000"/>
          <w:spacing w:val="2"/>
          <w:sz w:val="28"/>
          <w:szCs w:val="28"/>
        </w:rPr>
        <w:t>»</w:t>
      </w:r>
      <w:r w:rsidRPr="00977C17">
        <w:rPr>
          <w:color w:val="000000"/>
          <w:spacing w:val="2"/>
          <w:sz w:val="28"/>
          <w:szCs w:val="28"/>
        </w:rPr>
        <w:t xml:space="preserve"> необходимо охарактеризовать проект и его положение на рынке, организационно-правовую форму, основные виды деятельности, достижения, основные финансовые показатели проекта.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Общее описание проекта содержит следующую информацию: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1) наименование продукции, товара, услуги;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2) общие сведения о заявителе (когда, где, и кем учреждено, численность работников, уставный капитал, основные и оборотные средства);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lastRenderedPageBreak/>
        <w:t>      3) финансово-экономические показатели (объем проекта);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4) структура управления;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5) кадровый состав (квалификация и опыт работы команды управления и ведущих специалистов, требования к персоналу и образование);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6) нормы охраны труда и техники безопасности;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7) направления деятельности;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8) отрасль экономики и ее перспективы;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9) вклад в развитие региона, общественная и социальная активность (роль в экономике региона, участие в решении региональных проблем, спонсорство и благотворительность, участие в общественных объединениях);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10) возможность экспорта или </w:t>
      </w:r>
      <w:proofErr w:type="spellStart"/>
      <w:r w:rsidRPr="00977C17">
        <w:rPr>
          <w:color w:val="000000"/>
          <w:spacing w:val="2"/>
          <w:sz w:val="28"/>
          <w:szCs w:val="28"/>
        </w:rPr>
        <w:t>импортозамещение</w:t>
      </w:r>
      <w:proofErr w:type="spellEnd"/>
      <w:r w:rsidRPr="00977C17">
        <w:rPr>
          <w:color w:val="000000"/>
          <w:spacing w:val="2"/>
          <w:sz w:val="28"/>
          <w:szCs w:val="28"/>
        </w:rPr>
        <w:t>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11) конкурентоспособность продукции (услуг);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12) степень готовности (научно-техническая документация, макет);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13) патентоспособность и авторские права;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14) наличие и необходимость лицензии и сертификата качества;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15) безопасность и </w:t>
      </w:r>
      <w:proofErr w:type="spellStart"/>
      <w:r w:rsidRPr="00977C17">
        <w:rPr>
          <w:color w:val="000000"/>
          <w:spacing w:val="2"/>
          <w:sz w:val="28"/>
          <w:szCs w:val="28"/>
        </w:rPr>
        <w:t>экологичность</w:t>
      </w:r>
      <w:proofErr w:type="spellEnd"/>
      <w:r w:rsidRPr="00977C17">
        <w:rPr>
          <w:color w:val="000000"/>
          <w:spacing w:val="2"/>
          <w:sz w:val="28"/>
          <w:szCs w:val="28"/>
        </w:rPr>
        <w:t>.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r w:rsidR="00320524"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 xml:space="preserve">7. Раздел </w:t>
      </w:r>
      <w:r w:rsidR="00320524">
        <w:rPr>
          <w:color w:val="000000"/>
          <w:spacing w:val="2"/>
          <w:sz w:val="28"/>
          <w:szCs w:val="28"/>
        </w:rPr>
        <w:t>«</w:t>
      </w:r>
      <w:r w:rsidRPr="00977C17">
        <w:rPr>
          <w:color w:val="000000"/>
          <w:spacing w:val="2"/>
          <w:sz w:val="28"/>
          <w:szCs w:val="28"/>
        </w:rPr>
        <w:t>Маркетинг и сбыт продукции (услуг)</w:t>
      </w:r>
      <w:r w:rsidR="00320524">
        <w:rPr>
          <w:color w:val="000000"/>
          <w:spacing w:val="2"/>
          <w:sz w:val="28"/>
          <w:szCs w:val="28"/>
        </w:rPr>
        <w:t>»</w:t>
      </w:r>
      <w:r w:rsidRPr="00977C17">
        <w:rPr>
          <w:color w:val="000000"/>
          <w:spacing w:val="2"/>
          <w:sz w:val="28"/>
          <w:szCs w:val="28"/>
        </w:rPr>
        <w:t xml:space="preserve"> отражает оценку существующего и перспективного (на период развития и функционирования проекта на территориях специальных экономических и индустриальных зон) спроса на виды продукции (услуг), которые будут производиться (предоставляться) в результате реализации проекта на территориях специальных экономических или индустриальных зон.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proofErr w:type="gramStart"/>
      <w:r w:rsidRPr="00977C17">
        <w:rPr>
          <w:color w:val="000000"/>
          <w:spacing w:val="2"/>
          <w:sz w:val="28"/>
          <w:szCs w:val="28"/>
        </w:rPr>
        <w:t>В этом разделе необходимо указать маркетинговый анализ (характеристики рынка, потребителей продукции), маркетинговый план (стратегия продвижения продукции на рынок - ценовая политика, реклама, система продаж, послепродажное обслуживание, объемы продаж), описание товаров и услуг, предлагаемых производством, возможностей их использования, соответствия стандартам, их привлекательных сторон, анализ продукции.</w:t>
      </w:r>
      <w:proofErr w:type="gramEnd"/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r w:rsidR="00320524"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 xml:space="preserve">8. </w:t>
      </w:r>
      <w:proofErr w:type="gramStart"/>
      <w:r w:rsidRPr="00977C17">
        <w:rPr>
          <w:color w:val="000000"/>
          <w:spacing w:val="2"/>
          <w:sz w:val="28"/>
          <w:szCs w:val="28"/>
        </w:rPr>
        <w:t xml:space="preserve">Раздел </w:t>
      </w:r>
      <w:r w:rsidR="00320524">
        <w:rPr>
          <w:color w:val="000000"/>
          <w:spacing w:val="2"/>
          <w:sz w:val="28"/>
          <w:szCs w:val="28"/>
        </w:rPr>
        <w:t>«</w:t>
      </w:r>
      <w:r w:rsidRPr="00977C17">
        <w:rPr>
          <w:color w:val="000000"/>
          <w:spacing w:val="2"/>
          <w:sz w:val="28"/>
          <w:szCs w:val="28"/>
        </w:rPr>
        <w:t>Производственный план</w:t>
      </w:r>
      <w:r w:rsidR="00320524">
        <w:rPr>
          <w:color w:val="000000"/>
          <w:spacing w:val="2"/>
          <w:sz w:val="28"/>
          <w:szCs w:val="28"/>
        </w:rPr>
        <w:t>»</w:t>
      </w:r>
      <w:r w:rsidRPr="00977C17">
        <w:rPr>
          <w:color w:val="000000"/>
          <w:spacing w:val="2"/>
          <w:sz w:val="28"/>
          <w:szCs w:val="28"/>
        </w:rPr>
        <w:t xml:space="preserve"> содержит описание технологического процесса и отражает общий подход к организации проекта, указываются источники сырья и материалов, технологического оборудования (наименование и основные характеристики), потребности проекта в помещениях, коммуникациях, источниках энергии, требования в отношении трудовых ресурсов (персонал, условия оплаты и стимулирования, условия труда, структура и состав подразделений, обучение персонала, предполагаемые изменения в структуре персонала по мере развития проекта).</w:t>
      </w:r>
      <w:proofErr w:type="gramEnd"/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r w:rsidR="00320524"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 xml:space="preserve">9. </w:t>
      </w:r>
      <w:r w:rsidR="00320524">
        <w:rPr>
          <w:color w:val="000000"/>
          <w:spacing w:val="2"/>
          <w:sz w:val="28"/>
          <w:szCs w:val="28"/>
        </w:rPr>
        <w:t>«</w:t>
      </w:r>
      <w:r w:rsidRPr="00977C17">
        <w:rPr>
          <w:color w:val="000000"/>
          <w:spacing w:val="2"/>
          <w:sz w:val="28"/>
          <w:szCs w:val="28"/>
        </w:rPr>
        <w:t>Финансово-экономический раздел</w:t>
      </w:r>
      <w:r w:rsidR="00320524">
        <w:rPr>
          <w:color w:val="000000"/>
          <w:spacing w:val="2"/>
          <w:sz w:val="28"/>
          <w:szCs w:val="28"/>
        </w:rPr>
        <w:t>»</w:t>
      </w:r>
      <w:r w:rsidRPr="00977C17">
        <w:rPr>
          <w:color w:val="000000"/>
          <w:spacing w:val="2"/>
          <w:sz w:val="28"/>
          <w:szCs w:val="28"/>
        </w:rPr>
        <w:t xml:space="preserve"> содержит оценку финансовых затрат и доходов, наряду с оценкой альтернативных схем и источников финансирования, анализ создания проектов, отчет о движении денежных средств, о прибылях и убытках, показатели эффективности проекта на территориях специальных экономических и индустриальных зон с точки зрения экономики республики (региона) в целом.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r w:rsidR="00320524"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>Данный раздел включает: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r w:rsidR="00320524"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>1) оценку предполагаемых затрат на создание проекта, включая затраты на строительство объектов инфраструктуры;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r w:rsidR="00320524"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>2) расчет общих инвестиционных издержек, распределение потребностей в финансировании;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lastRenderedPageBreak/>
        <w:t xml:space="preserve">      </w:t>
      </w:r>
      <w:r w:rsidR="00320524"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>3) расчет производственных издержек (эксплуатационные издержки);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r w:rsidR="00320524"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>4) финансовый анализ проекта, включающий: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анализ проекта, проводимый с помощью простых методов финансовой оценки, в том числе расчет срока окупаемости, простой нормы прибыли, коэффициента покрытия задолженности;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анализ схемы, источников, условий финансирования и их альтернативных вариантов;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      оценку финансовых рисков, определяющие основные факторы риска, предположительный характер и диапазон изменений, предполагаемые мероприятия по снижению рисков.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>5) анализ рисков проекта;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>6) анализ экономической ситуации проекта на территориях и вне территорий специальных экономических и индустриальных зон;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</w:rPr>
        <w:tab/>
      </w:r>
      <w:r w:rsidRPr="00977C17">
        <w:rPr>
          <w:color w:val="000000"/>
          <w:spacing w:val="2"/>
          <w:sz w:val="28"/>
          <w:szCs w:val="28"/>
        </w:rPr>
        <w:t>7) оценку экономических выгод и затрат, в том числе анализ результатов, следствии и влияния, анализ эффективности затрат и неизмеримые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выгоды.</w:t>
      </w:r>
    </w:p>
    <w:p w:rsidR="00977C17" w:rsidRPr="00977C17" w:rsidRDefault="00977C17" w:rsidP="00977C17">
      <w:pPr>
        <w:pStyle w:val="a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77C17">
        <w:rPr>
          <w:color w:val="000000"/>
          <w:spacing w:val="2"/>
          <w:sz w:val="28"/>
          <w:szCs w:val="28"/>
        </w:rPr>
        <w:t xml:space="preserve">      10. Раздел </w:t>
      </w:r>
      <w:r w:rsidR="00320524">
        <w:rPr>
          <w:color w:val="000000"/>
          <w:spacing w:val="2"/>
          <w:sz w:val="28"/>
          <w:szCs w:val="28"/>
        </w:rPr>
        <w:t>«</w:t>
      </w:r>
      <w:r w:rsidRPr="00977C17">
        <w:rPr>
          <w:color w:val="000000"/>
          <w:spacing w:val="2"/>
          <w:sz w:val="28"/>
          <w:szCs w:val="28"/>
        </w:rPr>
        <w:t>Приложения</w:t>
      </w:r>
      <w:r w:rsidR="00320524">
        <w:rPr>
          <w:color w:val="000000"/>
          <w:spacing w:val="2"/>
          <w:sz w:val="28"/>
          <w:szCs w:val="28"/>
        </w:rPr>
        <w:t>»</w:t>
      </w:r>
      <w:r w:rsidRPr="00977C17">
        <w:rPr>
          <w:color w:val="000000"/>
          <w:spacing w:val="2"/>
          <w:sz w:val="28"/>
          <w:szCs w:val="28"/>
        </w:rPr>
        <w:t xml:space="preserve"> проекта на территориях специальных экономических и индустриальных зон могут включать дополнительные данные в виде детализованных таблиц расходов, результатов маркетинговых исследований, заключений аудиторов, фотографии образцов продукции, графики окупаемости и другие материалы, документы, подтверждающие и раскрывающие информацию, приведенную в технико-экономическом обосновании проекта.</w:t>
      </w:r>
    </w:p>
    <w:p w:rsidR="00A63031" w:rsidRPr="00506C9D" w:rsidRDefault="00A63031" w:rsidP="00977C17">
      <w:pPr>
        <w:spacing w:after="0" w:line="240" w:lineRule="auto"/>
        <w:ind w:left="5103"/>
        <w:contextualSpacing/>
        <w:jc w:val="center"/>
        <w:rPr>
          <w:color w:val="000000"/>
          <w:sz w:val="28"/>
          <w:lang w:val="ru-RU"/>
        </w:rPr>
      </w:pPr>
    </w:p>
    <w:sectPr w:rsidR="00A63031" w:rsidRPr="00506C9D" w:rsidSect="006E55C7">
      <w:pgSz w:w="11907" w:h="16839" w:code="9"/>
      <w:pgMar w:top="709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8EE"/>
    <w:multiLevelType w:val="hybridMultilevel"/>
    <w:tmpl w:val="78AE2918"/>
    <w:lvl w:ilvl="0" w:tplc="6F822B3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3B74B4C"/>
    <w:multiLevelType w:val="hybridMultilevel"/>
    <w:tmpl w:val="7C6A6FF6"/>
    <w:lvl w:ilvl="0" w:tplc="08A02BE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40901D5A"/>
    <w:multiLevelType w:val="hybridMultilevel"/>
    <w:tmpl w:val="265ABB06"/>
    <w:lvl w:ilvl="0" w:tplc="AD7E32B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12075B6"/>
    <w:multiLevelType w:val="hybridMultilevel"/>
    <w:tmpl w:val="99748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D6D66"/>
    <w:multiLevelType w:val="hybridMultilevel"/>
    <w:tmpl w:val="9E00E5BC"/>
    <w:lvl w:ilvl="0" w:tplc="0D82B3C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423"/>
    <w:rsid w:val="00023423"/>
    <w:rsid w:val="0027095E"/>
    <w:rsid w:val="00320524"/>
    <w:rsid w:val="003768EA"/>
    <w:rsid w:val="00410D31"/>
    <w:rsid w:val="00414CF8"/>
    <w:rsid w:val="004338AF"/>
    <w:rsid w:val="00506C9D"/>
    <w:rsid w:val="006E55C7"/>
    <w:rsid w:val="008B4246"/>
    <w:rsid w:val="009631AE"/>
    <w:rsid w:val="009677D0"/>
    <w:rsid w:val="00977C17"/>
    <w:rsid w:val="009C7A42"/>
    <w:rsid w:val="00A36AD9"/>
    <w:rsid w:val="00A63031"/>
    <w:rsid w:val="00AA6F42"/>
    <w:rsid w:val="00AF7050"/>
    <w:rsid w:val="00B35440"/>
    <w:rsid w:val="00BF17B6"/>
    <w:rsid w:val="00DE72B2"/>
    <w:rsid w:val="00E24EB3"/>
    <w:rsid w:val="00E3652A"/>
    <w:rsid w:val="00E65B2B"/>
    <w:rsid w:val="00EB40D9"/>
    <w:rsid w:val="00F6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23423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2342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23423"/>
    <w:pPr>
      <w:jc w:val="center"/>
    </w:pPr>
    <w:rPr>
      <w:sz w:val="18"/>
      <w:szCs w:val="18"/>
    </w:rPr>
  </w:style>
  <w:style w:type="paragraph" w:customStyle="1" w:styleId="DocDefaults">
    <w:name w:val="DocDefaults"/>
    <w:rsid w:val="00023423"/>
  </w:style>
  <w:style w:type="paragraph" w:styleId="ae">
    <w:name w:val="Balloon Text"/>
    <w:basedOn w:val="a"/>
    <w:link w:val="af"/>
    <w:uiPriority w:val="99"/>
    <w:semiHidden/>
    <w:unhideWhenUsed/>
    <w:rsid w:val="006E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55C7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F63B92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506C9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1900000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9000002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13</Pages>
  <Words>3063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Байдилов Мурат Куанышбекович</dc:creator>
  <cp:lastModifiedBy>Байдилов Мурат Куанышбекович</cp:lastModifiedBy>
  <cp:revision>12</cp:revision>
  <cp:lastPrinted>2022-09-01T06:31:00Z</cp:lastPrinted>
  <dcterms:created xsi:type="dcterms:W3CDTF">2021-04-22T08:39:00Z</dcterms:created>
  <dcterms:modified xsi:type="dcterms:W3CDTF">2024-08-23T13:02:00Z</dcterms:modified>
</cp:coreProperties>
</file>