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DE" w:rsidRDefault="006926DE" w:rsidP="00692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26DE" w:rsidRDefault="006926DE" w:rsidP="00692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6DE" w:rsidRDefault="006926DE" w:rsidP="006926D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</w:t>
      </w:r>
      <w:r w:rsidRPr="006720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определения доверительного </w:t>
      </w:r>
    </w:p>
    <w:p w:rsidR="006926DE" w:rsidRPr="006720D2" w:rsidRDefault="006926DE" w:rsidP="006926D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управляющего на конкурсной основе</w:t>
      </w:r>
    </w:p>
    <w:p w:rsidR="006926DE" w:rsidRPr="006720D2" w:rsidRDefault="006926DE" w:rsidP="006926D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6DE" w:rsidRDefault="006926DE" w:rsidP="006926D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0D2">
        <w:rPr>
          <w:rFonts w:ascii="Times New Roman" w:hAnsi="Times New Roman"/>
          <w:sz w:val="28"/>
          <w:szCs w:val="28"/>
        </w:rPr>
        <w:t xml:space="preserve">Основными критериями определения </w:t>
      </w:r>
      <w:r>
        <w:rPr>
          <w:rFonts w:ascii="Times New Roman" w:hAnsi="Times New Roman"/>
          <w:sz w:val="28"/>
          <w:szCs w:val="28"/>
        </w:rPr>
        <w:t xml:space="preserve">доверительного управляющего объектом </w:t>
      </w:r>
      <w:r w:rsidRPr="005E30FF">
        <w:rPr>
          <w:rFonts w:ascii="Times New Roman" w:hAnsi="Times New Roman"/>
          <w:sz w:val="28"/>
          <w:szCs w:val="28"/>
        </w:rPr>
        <w:t xml:space="preserve">«Строительство </w:t>
      </w:r>
      <w:r>
        <w:rPr>
          <w:rFonts w:ascii="Times New Roman" w:hAnsi="Times New Roman"/>
          <w:sz w:val="28"/>
          <w:szCs w:val="28"/>
        </w:rPr>
        <w:t>подъездного железнодорожного пути ТОО «</w:t>
      </w:r>
      <w:r>
        <w:rPr>
          <w:rFonts w:ascii="Times New Roman" w:hAnsi="Times New Roman"/>
          <w:sz w:val="28"/>
          <w:szCs w:val="28"/>
          <w:lang w:val="en-US"/>
        </w:rPr>
        <w:t>TEHNOPARK</w:t>
      </w:r>
      <w:r w:rsidRPr="00A60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KZ</w:t>
      </w:r>
      <w:r w:rsidRPr="005E30FF">
        <w:rPr>
          <w:rFonts w:ascii="Times New Roman" w:hAnsi="Times New Roman"/>
          <w:sz w:val="28"/>
          <w:szCs w:val="28"/>
        </w:rPr>
        <w:t>»</w:t>
      </w:r>
      <w:r w:rsidRPr="00CF0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индустриальной зоне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F0AE8">
        <w:rPr>
          <w:rFonts w:ascii="Times New Roman" w:hAnsi="Times New Roman"/>
          <w:sz w:val="28"/>
          <w:szCs w:val="28"/>
        </w:rPr>
        <w:t xml:space="preserve"> (далее – Объект)</w:t>
      </w:r>
      <w:r>
        <w:rPr>
          <w:rFonts w:ascii="Times New Roman" w:hAnsi="Times New Roman"/>
          <w:sz w:val="28"/>
          <w:szCs w:val="28"/>
        </w:rPr>
        <w:t xml:space="preserve"> на конкурсной основе</w:t>
      </w:r>
      <w:r w:rsidRPr="006720D2">
        <w:rPr>
          <w:rFonts w:ascii="Times New Roman" w:hAnsi="Times New Roman"/>
          <w:sz w:val="28"/>
          <w:szCs w:val="28"/>
        </w:rPr>
        <w:t xml:space="preserve"> являются:</w:t>
      </w:r>
    </w:p>
    <w:p w:rsidR="006926DE" w:rsidRPr="00C944CC" w:rsidRDefault="006926DE" w:rsidP="006926D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>
        <w:rPr>
          <w:rFonts w:ascii="Times New Roman" w:hAnsi="Times New Roman"/>
          <w:sz w:val="28"/>
          <w:szCs w:val="28"/>
        </w:rPr>
        <w:t>аличие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договора </w:t>
      </w:r>
      <w:r>
        <w:rPr>
          <w:rFonts w:ascii="Times New Roman" w:hAnsi="Times New Roman"/>
          <w:sz w:val="28"/>
          <w:szCs w:val="28"/>
          <w:lang w:val="kk-KZ"/>
        </w:rPr>
        <w:t xml:space="preserve">с управляющей компанией </w:t>
      </w:r>
      <w:r>
        <w:rPr>
          <w:rFonts w:ascii="Times New Roman" w:hAnsi="Times New Roman"/>
          <w:sz w:val="28"/>
          <w:szCs w:val="28"/>
        </w:rPr>
        <w:t>об осуществлении деятельности в качестве участника индустриальной зоны;</w:t>
      </w:r>
    </w:p>
    <w:p w:rsidR="006926DE" w:rsidRDefault="006926DE" w:rsidP="00692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опыт работы в </w:t>
      </w:r>
      <w:r w:rsidRPr="00CF0AE8">
        <w:rPr>
          <w:rFonts w:ascii="Times New Roman" w:hAnsi="Times New Roman"/>
          <w:sz w:val="28"/>
          <w:szCs w:val="28"/>
        </w:rPr>
        <w:t>перевозк</w:t>
      </w:r>
      <w:r>
        <w:rPr>
          <w:rFonts w:ascii="Times New Roman" w:hAnsi="Times New Roman"/>
          <w:sz w:val="28"/>
          <w:szCs w:val="28"/>
        </w:rPr>
        <w:t>е</w:t>
      </w:r>
      <w:r w:rsidRPr="00CF0AE8">
        <w:rPr>
          <w:rFonts w:ascii="Times New Roman" w:hAnsi="Times New Roman"/>
          <w:sz w:val="28"/>
          <w:szCs w:val="28"/>
        </w:rPr>
        <w:t xml:space="preserve"> грузов </w:t>
      </w:r>
      <w:r>
        <w:rPr>
          <w:rFonts w:ascii="Times New Roman" w:hAnsi="Times New Roman"/>
          <w:sz w:val="28"/>
          <w:szCs w:val="28"/>
        </w:rPr>
        <w:t>железнодорожным транспортом (наличие лицензии на занятие перевозок грузов в сфере</w:t>
      </w:r>
      <w:r w:rsidRPr="00313DFB">
        <w:rPr>
          <w:rFonts w:ascii="Times New Roman" w:hAnsi="Times New Roman"/>
          <w:sz w:val="28"/>
          <w:szCs w:val="28"/>
        </w:rPr>
        <w:t xml:space="preserve"> </w:t>
      </w:r>
      <w:r w:rsidRPr="00CF0AE8">
        <w:rPr>
          <w:rFonts w:ascii="Times New Roman" w:hAnsi="Times New Roman"/>
          <w:sz w:val="28"/>
          <w:szCs w:val="28"/>
        </w:rPr>
        <w:t>железнодорожного транспорта</w:t>
      </w:r>
      <w:r>
        <w:rPr>
          <w:rFonts w:ascii="Times New Roman" w:hAnsi="Times New Roman"/>
          <w:sz w:val="28"/>
          <w:szCs w:val="28"/>
        </w:rPr>
        <w:t xml:space="preserve"> либо договор с организацией, имеющей соответствующую лицензию);</w:t>
      </w:r>
    </w:p>
    <w:p w:rsidR="006926DE" w:rsidRDefault="006926DE" w:rsidP="00692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размер вознаграждения, выплачиваемого доверительным управляющим акционерному обществу «Социально-предпринимательская корпорация «Тобол», по итогам финансового года доверительного управления </w:t>
      </w:r>
      <w:r w:rsidRPr="00FF0C52">
        <w:rPr>
          <w:rFonts w:ascii="Times New Roman" w:hAnsi="Times New Roman"/>
          <w:sz w:val="28"/>
          <w:szCs w:val="28"/>
        </w:rPr>
        <w:t>Объектом не менее 10 (десять) % (в процентном соотношении к чистому доходу от доверительного управления объектом при ее наличии);</w:t>
      </w:r>
    </w:p>
    <w:p w:rsidR="006926DE" w:rsidRDefault="006926DE" w:rsidP="00692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наличие </w:t>
      </w:r>
      <w:r w:rsidRPr="00CF0AE8">
        <w:rPr>
          <w:rFonts w:ascii="Times New Roman" w:hAnsi="Times New Roman"/>
          <w:sz w:val="28"/>
          <w:szCs w:val="28"/>
        </w:rPr>
        <w:t>маневров</w:t>
      </w:r>
      <w:r>
        <w:rPr>
          <w:rFonts w:ascii="Times New Roman" w:hAnsi="Times New Roman"/>
          <w:sz w:val="28"/>
          <w:szCs w:val="28"/>
        </w:rPr>
        <w:t>ых локомотивов (собственных или арендованных</w:t>
      </w:r>
      <w:r w:rsidR="008C4F18">
        <w:rPr>
          <w:rFonts w:ascii="Times New Roman" w:hAnsi="Times New Roman"/>
          <w:sz w:val="28"/>
          <w:szCs w:val="28"/>
        </w:rPr>
        <w:t xml:space="preserve"> либо договор с организацией, имеющей в составе собственные либо арендованные локомотивы) </w:t>
      </w:r>
      <w:r>
        <w:rPr>
          <w:rFonts w:ascii="Times New Roman" w:hAnsi="Times New Roman"/>
          <w:sz w:val="28"/>
          <w:szCs w:val="28"/>
        </w:rPr>
        <w:t>для подачи и уборки вагонов;</w:t>
      </w:r>
    </w:p>
    <w:p w:rsidR="006926DE" w:rsidRDefault="006926DE" w:rsidP="006926D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конкурсе участник предоставляет следующий пакет документов:</w:t>
      </w:r>
    </w:p>
    <w:p w:rsidR="006926DE" w:rsidRDefault="006926DE" w:rsidP="006926D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E7920">
        <w:rPr>
          <w:rFonts w:ascii="Times New Roman" w:hAnsi="Times New Roman" w:cs="Times New Roman"/>
          <w:sz w:val="28"/>
          <w:szCs w:val="28"/>
        </w:rPr>
        <w:t>аявка (по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1E7920">
        <w:rPr>
          <w:rFonts w:ascii="Times New Roman" w:hAnsi="Times New Roman" w:cs="Times New Roman"/>
          <w:sz w:val="28"/>
          <w:szCs w:val="28"/>
        </w:rPr>
        <w:t>);</w:t>
      </w:r>
    </w:p>
    <w:p w:rsidR="006926DE" w:rsidRDefault="006926DE" w:rsidP="006926D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предложение по размеру вознаграждения </w:t>
      </w:r>
      <w:r w:rsidRPr="00E50220">
        <w:rPr>
          <w:rFonts w:ascii="Times New Roman" w:hAnsi="Times New Roman"/>
          <w:sz w:val="28"/>
          <w:szCs w:val="28"/>
        </w:rPr>
        <w:t xml:space="preserve">от объема чистой прибыли доверительного управления </w:t>
      </w:r>
      <w:r>
        <w:rPr>
          <w:rFonts w:ascii="Times New Roman" w:hAnsi="Times New Roman"/>
          <w:sz w:val="28"/>
          <w:szCs w:val="28"/>
        </w:rPr>
        <w:t>О</w:t>
      </w:r>
      <w:r w:rsidRPr="00E50220">
        <w:rPr>
          <w:rFonts w:ascii="Times New Roman" w:hAnsi="Times New Roman"/>
          <w:sz w:val="28"/>
          <w:szCs w:val="28"/>
        </w:rPr>
        <w:t>бъектом</w:t>
      </w:r>
      <w:r>
        <w:rPr>
          <w:rFonts w:ascii="Times New Roman" w:hAnsi="Times New Roman"/>
          <w:sz w:val="28"/>
          <w:szCs w:val="28"/>
        </w:rPr>
        <w:t xml:space="preserve"> (в запечатанном конверте, </w:t>
      </w:r>
      <w:r>
        <w:rPr>
          <w:rFonts w:ascii="Times New Roman" w:hAnsi="Times New Roman"/>
          <w:sz w:val="28"/>
          <w:szCs w:val="28"/>
        </w:rPr>
        <w:br/>
        <w:t>в произвольной форме);</w:t>
      </w:r>
    </w:p>
    <w:p w:rsidR="006926DE" w:rsidRDefault="006926DE" w:rsidP="006926D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7920">
        <w:rPr>
          <w:rFonts w:ascii="Times New Roman" w:hAnsi="Times New Roman" w:cs="Times New Roman"/>
          <w:sz w:val="28"/>
          <w:szCs w:val="28"/>
        </w:rPr>
        <w:t>правка о государственной регистрации (перерегистрации)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или документы, подтверждающие регистрацию в качестве индивидуального предпринимателя</w:t>
      </w:r>
      <w:r w:rsidRPr="001E7920">
        <w:rPr>
          <w:rFonts w:ascii="Times New Roman" w:hAnsi="Times New Roman" w:cs="Times New Roman"/>
          <w:sz w:val="28"/>
          <w:szCs w:val="28"/>
        </w:rPr>
        <w:t>;</w:t>
      </w:r>
    </w:p>
    <w:p w:rsidR="006926DE" w:rsidRDefault="006926DE" w:rsidP="006926D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</w:t>
      </w:r>
      <w:r w:rsidRPr="001E7920">
        <w:rPr>
          <w:rFonts w:ascii="Times New Roman" w:hAnsi="Times New Roman" w:cs="Times New Roman"/>
          <w:sz w:val="28"/>
          <w:szCs w:val="28"/>
        </w:rPr>
        <w:t>достоверение личности первого руководителя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или индивидуального предпринимателя</w:t>
      </w:r>
      <w:r w:rsidRPr="001E7920">
        <w:rPr>
          <w:rFonts w:ascii="Times New Roman" w:hAnsi="Times New Roman" w:cs="Times New Roman"/>
          <w:sz w:val="28"/>
          <w:szCs w:val="28"/>
        </w:rPr>
        <w:t xml:space="preserve"> (копия);</w:t>
      </w:r>
    </w:p>
    <w:p w:rsidR="006926DE" w:rsidRDefault="006926DE" w:rsidP="006926D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</w:t>
      </w:r>
      <w:r w:rsidRPr="00404B60">
        <w:rPr>
          <w:rFonts w:ascii="Times New Roman" w:hAnsi="Times New Roman" w:cs="Times New Roman"/>
          <w:sz w:val="28"/>
          <w:szCs w:val="28"/>
        </w:rPr>
        <w:t>правка органа государственных доходов по месту регистрационного учета о наличии или отсутствии задолженности по налогам и другим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обязательным платежам в бюджет;</w:t>
      </w:r>
    </w:p>
    <w:p w:rsidR="006926DE" w:rsidRDefault="006926DE" w:rsidP="006926D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лицензия на перевозку грузов в сфере железнодорожного транспорта, либо договор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ACF">
        <w:rPr>
          <w:rFonts w:ascii="Times New Roman" w:hAnsi="Times New Roman" w:cs="Times New Roman"/>
          <w:sz w:val="28"/>
          <w:szCs w:val="28"/>
        </w:rPr>
        <w:t>(-</w:t>
      </w:r>
      <w:proofErr w:type="gramEnd"/>
      <w:r w:rsidRPr="00107ACF">
        <w:rPr>
          <w:rFonts w:ascii="Times New Roman" w:hAnsi="Times New Roman" w:cs="Times New Roman"/>
          <w:sz w:val="28"/>
          <w:szCs w:val="28"/>
        </w:rPr>
        <w:t>ы)</w:t>
      </w:r>
      <w:r>
        <w:rPr>
          <w:rFonts w:ascii="Times New Roman" w:hAnsi="Times New Roman" w:cs="Times New Roman"/>
          <w:sz w:val="28"/>
          <w:szCs w:val="28"/>
        </w:rPr>
        <w:t xml:space="preserve"> с организацией, имеющей данную лицензию, за весь период осуществления совместной деятельности (копия);</w:t>
      </w:r>
    </w:p>
    <w:p w:rsidR="006926DE" w:rsidRPr="00313DFB" w:rsidRDefault="006926DE" w:rsidP="006926D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договоры купли-продажи либо договоры аренды (мены, дарения </w:t>
      </w:r>
      <w:r>
        <w:rPr>
          <w:rFonts w:ascii="Times New Roman" w:hAnsi="Times New Roman" w:cs="Times New Roman"/>
          <w:sz w:val="28"/>
          <w:szCs w:val="28"/>
        </w:rPr>
        <w:br/>
        <w:t>и прочее) локомотивов (копия);</w:t>
      </w:r>
    </w:p>
    <w:p w:rsidR="008503C7" w:rsidRPr="000C10F7" w:rsidRDefault="008503C7"/>
    <w:p w:rsidR="000C10F7" w:rsidRPr="008C4F18" w:rsidRDefault="000C10F7"/>
    <w:p w:rsidR="000C10F7" w:rsidRPr="008C4F18" w:rsidRDefault="000C10F7"/>
    <w:p w:rsidR="000C10F7" w:rsidRDefault="000C10F7" w:rsidP="000C10F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5526" w:rsidRDefault="00875526" w:rsidP="000C10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0C10F7" w:rsidRPr="00FB2028" w:rsidRDefault="000C10F7" w:rsidP="000C10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62888">
        <w:rPr>
          <w:rFonts w:ascii="Times New Roman" w:hAnsi="Times New Roman"/>
          <w:b/>
          <w:sz w:val="28"/>
          <w:szCs w:val="28"/>
          <w:lang w:val="kk-KZ"/>
        </w:rPr>
        <w:t>Сенімгерлік басқарушыны конкурстық негізде айқындау</w:t>
      </w:r>
      <w:r>
        <w:rPr>
          <w:rFonts w:ascii="Times New Roman" w:hAnsi="Times New Roman"/>
          <w:b/>
          <w:sz w:val="28"/>
          <w:szCs w:val="28"/>
          <w:lang w:val="kk-KZ"/>
        </w:rPr>
        <w:t>дың өлшемшарттары</w:t>
      </w:r>
    </w:p>
    <w:p w:rsidR="000C10F7" w:rsidRPr="000A4539" w:rsidRDefault="000C10F7" w:rsidP="000C10F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C10F7" w:rsidRPr="000C10F7" w:rsidRDefault="000C10F7" w:rsidP="000C10F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4F18">
        <w:rPr>
          <w:rFonts w:ascii="Times New Roman" w:hAnsi="Times New Roman" w:cs="Times New Roman"/>
          <w:sz w:val="28"/>
          <w:szCs w:val="28"/>
        </w:rPr>
        <w:tab/>
      </w:r>
      <w:r w:rsidRPr="0086288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C10F7">
        <w:rPr>
          <w:rFonts w:ascii="Times New Roman" w:hAnsi="Times New Roman" w:cs="Times New Roman"/>
          <w:sz w:val="28"/>
          <w:szCs w:val="28"/>
          <w:lang w:val="kk-KZ"/>
        </w:rPr>
        <w:t>Қостанай қаласыны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индустриалдық аймағында </w:t>
      </w:r>
      <w:r w:rsidRPr="000C10F7">
        <w:rPr>
          <w:rFonts w:ascii="Times New Roman" w:hAnsi="Times New Roman"/>
          <w:sz w:val="28"/>
          <w:szCs w:val="28"/>
          <w:lang w:val="kk-KZ"/>
        </w:rPr>
        <w:t>«TEHNOPARK KZ»</w:t>
      </w:r>
      <w:r>
        <w:rPr>
          <w:rFonts w:ascii="Times New Roman" w:hAnsi="Times New Roman"/>
          <w:sz w:val="28"/>
          <w:szCs w:val="28"/>
          <w:lang w:val="kk-KZ"/>
        </w:rPr>
        <w:t xml:space="preserve"> ЖШС кірме теміржол жолының құрылысы</w:t>
      </w:r>
      <w:r w:rsidRPr="0086288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C10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объектісін (бұдан әрі – Объект) сенімгерлік басқарушыны конкурстық негізде айқындаудың негізгі </w:t>
      </w:r>
      <w:r>
        <w:rPr>
          <w:rFonts w:ascii="Times New Roman" w:hAnsi="Times New Roman"/>
          <w:sz w:val="28"/>
          <w:szCs w:val="28"/>
          <w:lang w:val="kk-KZ"/>
        </w:rPr>
        <w:t xml:space="preserve">өлшемшарттары </w:t>
      </w:r>
      <w:r w:rsidRPr="000A4539">
        <w:rPr>
          <w:rFonts w:ascii="Times New Roman" w:hAnsi="Times New Roman"/>
          <w:sz w:val="28"/>
          <w:szCs w:val="28"/>
          <w:lang w:val="kk-KZ"/>
        </w:rPr>
        <w:t>мыналар:</w:t>
      </w:r>
    </w:p>
    <w:p w:rsidR="000C10F7" w:rsidRPr="000A4539" w:rsidRDefault="000C10F7" w:rsidP="000C10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765396">
        <w:rPr>
          <w:rFonts w:ascii="Times New Roman" w:hAnsi="Times New Roman"/>
          <w:sz w:val="28"/>
          <w:szCs w:val="28"/>
          <w:lang w:val="kk-KZ"/>
        </w:rPr>
        <w:t>басқарушы компаниямен индустриялық аймаққа қатысушы ретінде қызметті жүзеге асыру туралы шарттың болуы;</w:t>
      </w:r>
    </w:p>
    <w:p w:rsidR="000C10F7" w:rsidRPr="000A4539" w:rsidRDefault="000C10F7" w:rsidP="000C10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944CC">
        <w:rPr>
          <w:rFonts w:ascii="Times New Roman" w:hAnsi="Times New Roman"/>
          <w:sz w:val="28"/>
          <w:szCs w:val="28"/>
          <w:lang w:val="kk-KZ"/>
        </w:rPr>
        <w:t>2</w:t>
      </w:r>
      <w:r w:rsidRPr="000A4539">
        <w:rPr>
          <w:rFonts w:ascii="Times New Roman" w:hAnsi="Times New Roman"/>
          <w:sz w:val="28"/>
          <w:szCs w:val="28"/>
          <w:lang w:val="kk-KZ"/>
        </w:rPr>
        <w:t>) жүктерді темір жол көлігімен тасымалдаудағы жұмыс тәжірибесі (темір жол көлігі саласында жүктерді тасымалдаумен айналысуға лицензияның не тиісті лицензиясы бар ұйыммен шарттың болуы);</w:t>
      </w:r>
    </w:p>
    <w:p w:rsidR="000C10F7" w:rsidRPr="000A4539" w:rsidRDefault="000C10F7" w:rsidP="000C10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944CC">
        <w:rPr>
          <w:rFonts w:ascii="Times New Roman" w:hAnsi="Times New Roman"/>
          <w:sz w:val="28"/>
          <w:szCs w:val="28"/>
          <w:lang w:val="kk-KZ"/>
        </w:rPr>
        <w:t>3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0A4539">
        <w:rPr>
          <w:rFonts w:ascii="Times New Roman" w:hAnsi="Times New Roman"/>
          <w:sz w:val="28"/>
          <w:szCs w:val="28"/>
          <w:lang w:val="kk-KZ"/>
        </w:rPr>
        <w:t>Тобыл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әлеуметтік-кәсіпкерлік корпорациясы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акционерлік қоғамына Сенімгерлік басқарушы төлейтін сыйақы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мөлшері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бъектіні сенімгерлік басқарудың қаржы жылының қорытындылары бойынша Объектіні сенімгерлік басқарудың таза пайдасы көлемінің кемінде 10 (он) % </w:t>
      </w:r>
      <w:r w:rsidRPr="00F56921">
        <w:rPr>
          <w:rFonts w:ascii="Times New Roman" w:hAnsi="Times New Roman"/>
          <w:sz w:val="28"/>
          <w:szCs w:val="28"/>
          <w:lang w:val="kk-KZ"/>
        </w:rPr>
        <w:t>(бар болса, объектіні сенімгерлік басқарудан түскен таза табысқа пайызбен);</w:t>
      </w:r>
    </w:p>
    <w:p w:rsidR="000C10F7" w:rsidRPr="008C4F18" w:rsidRDefault="000C10F7" w:rsidP="008C4F18">
      <w:pPr>
        <w:suppressAutoHyphens/>
        <w:spacing w:after="0" w:line="240" w:lineRule="auto"/>
        <w:ind w:firstLine="709"/>
        <w:jc w:val="both"/>
        <w:rPr>
          <w:rFonts w:ascii="inherit" w:hAnsi="inherit"/>
          <w:color w:val="202124"/>
          <w:sz w:val="42"/>
          <w:szCs w:val="42"/>
          <w:lang w:val="kk-KZ"/>
        </w:rPr>
      </w:pPr>
      <w:r w:rsidRPr="00C944CC">
        <w:rPr>
          <w:rFonts w:ascii="Times New Roman" w:hAnsi="Times New Roman"/>
          <w:sz w:val="28"/>
          <w:szCs w:val="28"/>
          <w:lang w:val="kk-KZ"/>
        </w:rPr>
        <w:t>4</w:t>
      </w:r>
      <w:r w:rsidRPr="000A4539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C4F18" w:rsidRPr="008C4F18">
        <w:rPr>
          <w:rFonts w:ascii="Times New Roman" w:hAnsi="Times New Roman"/>
          <w:sz w:val="28"/>
          <w:szCs w:val="28"/>
          <w:lang w:val="kk-KZ"/>
        </w:rPr>
        <w:t>вагондарды жеткізу және шығару үшін маневрлік локомотивтердің болуы (меншікті немесе жалға алынған немесе жеке немесе жалға алынған локомотив</w:t>
      </w:r>
      <w:r w:rsidR="008C4F18">
        <w:rPr>
          <w:rFonts w:ascii="Times New Roman" w:hAnsi="Times New Roman"/>
          <w:sz w:val="28"/>
          <w:szCs w:val="28"/>
          <w:lang w:val="kk-KZ"/>
        </w:rPr>
        <w:t xml:space="preserve">тері бар ұйыммен жасалған шарт) </w:t>
      </w:r>
      <w:r w:rsidRPr="000A4539">
        <w:rPr>
          <w:rFonts w:ascii="Times New Roman" w:hAnsi="Times New Roman"/>
          <w:sz w:val="28"/>
          <w:szCs w:val="28"/>
          <w:lang w:val="kk-KZ"/>
        </w:rPr>
        <w:t>болуы;</w:t>
      </w:r>
    </w:p>
    <w:p w:rsidR="000C10F7" w:rsidRPr="000A4539" w:rsidRDefault="000C10F7" w:rsidP="000C10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Конкурсқа қатысу үшін қатысушы келесі құжаттар </w:t>
      </w:r>
      <w:r>
        <w:rPr>
          <w:rFonts w:ascii="Times New Roman" w:hAnsi="Times New Roman"/>
          <w:sz w:val="28"/>
          <w:szCs w:val="28"/>
          <w:lang w:val="kk-KZ"/>
        </w:rPr>
        <w:t xml:space="preserve">жинағын </w:t>
      </w:r>
      <w:r w:rsidRPr="000A4539">
        <w:rPr>
          <w:rFonts w:ascii="Times New Roman" w:hAnsi="Times New Roman"/>
          <w:sz w:val="28"/>
          <w:szCs w:val="28"/>
          <w:lang w:val="kk-KZ"/>
        </w:rPr>
        <w:t>ұсынады:</w:t>
      </w:r>
    </w:p>
    <w:p w:rsidR="000C10F7" w:rsidRPr="000A4539" w:rsidRDefault="000C10F7" w:rsidP="000C10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>1)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4539">
        <w:rPr>
          <w:rFonts w:ascii="Times New Roman" w:hAnsi="Times New Roman"/>
          <w:sz w:val="28"/>
          <w:szCs w:val="28"/>
          <w:lang w:val="kk-KZ"/>
        </w:rPr>
        <w:t>өтінім (қосымшаға сәйкес нысан бойынша);</w:t>
      </w:r>
    </w:p>
    <w:p w:rsidR="000C10F7" w:rsidRPr="000A4539" w:rsidRDefault="000C10F7" w:rsidP="000C10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0A4539">
        <w:rPr>
          <w:rFonts w:ascii="Times New Roman" w:hAnsi="Times New Roman"/>
          <w:sz w:val="28"/>
          <w:szCs w:val="28"/>
          <w:lang w:val="kk-KZ"/>
        </w:rPr>
        <w:t>бъектіні сенімгерлік басқарудың таза пайдасы көлемінен сыйақы мөлшері бойынша ұсыныс (мөр</w:t>
      </w:r>
      <w:r>
        <w:rPr>
          <w:rFonts w:ascii="Times New Roman" w:hAnsi="Times New Roman"/>
          <w:sz w:val="28"/>
          <w:szCs w:val="28"/>
          <w:lang w:val="kk-KZ"/>
        </w:rPr>
        <w:t xml:space="preserve"> басылған </w:t>
      </w:r>
      <w:r w:rsidRPr="000A4539">
        <w:rPr>
          <w:rFonts w:ascii="Times New Roman" w:hAnsi="Times New Roman"/>
          <w:sz w:val="28"/>
          <w:szCs w:val="28"/>
          <w:lang w:val="kk-KZ"/>
        </w:rPr>
        <w:t>конвертте, еркін нысанда);</w:t>
      </w:r>
    </w:p>
    <w:p w:rsidR="000C10F7" w:rsidRPr="000A4539" w:rsidRDefault="000C10F7" w:rsidP="000C10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3) заңды тұлғаны мемлекеттік тіркеу (қайта тіркеу) туралы анықтама немесе </w:t>
      </w:r>
      <w:r>
        <w:rPr>
          <w:rFonts w:ascii="Times New Roman" w:hAnsi="Times New Roman"/>
          <w:sz w:val="28"/>
          <w:szCs w:val="28"/>
          <w:lang w:val="kk-KZ"/>
        </w:rPr>
        <w:t>жеке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кәсіпкер ретінде тіркелгенін растайтын құжаттар;</w:t>
      </w:r>
    </w:p>
    <w:p w:rsidR="000C10F7" w:rsidRPr="000A4539" w:rsidRDefault="000C10F7" w:rsidP="000C10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4) өтініш берушінің немесе </w:t>
      </w:r>
      <w:r>
        <w:rPr>
          <w:rFonts w:ascii="Times New Roman" w:hAnsi="Times New Roman"/>
          <w:sz w:val="28"/>
          <w:szCs w:val="28"/>
          <w:lang w:val="kk-KZ"/>
        </w:rPr>
        <w:t>жеке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кәсіпкердің бірінші басшысының жеке куәлігі (көшірмесі);</w:t>
      </w:r>
    </w:p>
    <w:p w:rsidR="000C10F7" w:rsidRPr="000A4539" w:rsidRDefault="000C10F7" w:rsidP="000C10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>5) тіркеу есебінің орны бойынша мемлекеттік кірістер органының салықтар және бюджетке төленетін басқа да міндетті төлемдер бойынша берешегінің бар немесе жоқ екендігі туралы анықтамасы;</w:t>
      </w:r>
    </w:p>
    <w:p w:rsidR="000C10F7" w:rsidRPr="000A4539" w:rsidRDefault="000C10F7" w:rsidP="000C10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>6) бірлескен қызметті жүзеге асырудың бүкіл кезеңі үшін теміржол көлігі саласындағы жүктерді тасымалдауға арналған лицензия не осы</w:t>
      </w:r>
      <w:r>
        <w:rPr>
          <w:rFonts w:ascii="Times New Roman" w:hAnsi="Times New Roman"/>
          <w:sz w:val="28"/>
          <w:szCs w:val="28"/>
          <w:lang w:val="kk-KZ"/>
        </w:rPr>
        <w:t>ндай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лицензиясы бар ұйыммен шарт (</w:t>
      </w:r>
      <w:r>
        <w:rPr>
          <w:rFonts w:ascii="Times New Roman" w:hAnsi="Times New Roman"/>
          <w:sz w:val="28"/>
          <w:szCs w:val="28"/>
          <w:lang w:val="kk-KZ"/>
        </w:rPr>
        <w:t>-т</w:t>
      </w:r>
      <w:r w:rsidRPr="000A4539">
        <w:rPr>
          <w:rFonts w:ascii="Times New Roman" w:hAnsi="Times New Roman"/>
          <w:sz w:val="28"/>
          <w:szCs w:val="28"/>
          <w:lang w:val="kk-KZ"/>
        </w:rPr>
        <w:t>ар) (көшірме</w:t>
      </w:r>
      <w:r>
        <w:rPr>
          <w:rFonts w:ascii="Times New Roman" w:hAnsi="Times New Roman"/>
          <w:sz w:val="28"/>
          <w:szCs w:val="28"/>
          <w:lang w:val="kk-KZ"/>
        </w:rPr>
        <w:t>сі</w:t>
      </w:r>
      <w:r w:rsidRPr="000A4539">
        <w:rPr>
          <w:rFonts w:ascii="Times New Roman" w:hAnsi="Times New Roman"/>
          <w:sz w:val="28"/>
          <w:szCs w:val="28"/>
          <w:lang w:val="kk-KZ"/>
        </w:rPr>
        <w:t>);</w:t>
      </w:r>
    </w:p>
    <w:p w:rsidR="000C10F7" w:rsidRPr="000A4539" w:rsidRDefault="000C10F7" w:rsidP="000C10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7) локомотивтерді сатып алу-сату шарттары 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0A4539">
        <w:rPr>
          <w:rFonts w:ascii="Times New Roman" w:hAnsi="Times New Roman"/>
          <w:sz w:val="28"/>
          <w:szCs w:val="28"/>
          <w:lang w:val="kk-KZ"/>
        </w:rPr>
        <w:t>е жалдау (айырбастау, сыйға тарту және басқалар)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4539">
        <w:rPr>
          <w:rFonts w:ascii="Times New Roman" w:hAnsi="Times New Roman"/>
          <w:sz w:val="28"/>
          <w:szCs w:val="28"/>
          <w:lang w:val="kk-KZ"/>
        </w:rPr>
        <w:t>шарттары (көшірмесі).</w:t>
      </w:r>
    </w:p>
    <w:p w:rsidR="000C10F7" w:rsidRPr="000A4539" w:rsidRDefault="000C10F7" w:rsidP="000C10F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C10F7" w:rsidRPr="000A4539" w:rsidRDefault="000C10F7" w:rsidP="000C10F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C10F7" w:rsidRPr="000C10F7" w:rsidRDefault="000C10F7">
      <w:pPr>
        <w:rPr>
          <w:lang w:val="kk-KZ"/>
        </w:rPr>
      </w:pPr>
    </w:p>
    <w:sectPr w:rsidR="000C10F7" w:rsidRPr="000C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6A"/>
    <w:rsid w:val="0007506A"/>
    <w:rsid w:val="000C10F7"/>
    <w:rsid w:val="006926DE"/>
    <w:rsid w:val="008503C7"/>
    <w:rsid w:val="00875526"/>
    <w:rsid w:val="008C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6D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C4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4F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C4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6D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C4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4F1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C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3536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baidilov</dc:creator>
  <cp:keywords/>
  <dc:description/>
  <cp:lastModifiedBy>baidilov</cp:lastModifiedBy>
  <cp:revision>5</cp:revision>
  <dcterms:created xsi:type="dcterms:W3CDTF">2023-09-07T04:46:00Z</dcterms:created>
  <dcterms:modified xsi:type="dcterms:W3CDTF">2023-09-11T09:29:00Z</dcterms:modified>
</cp:coreProperties>
</file>